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0B" w:rsidRDefault="00AB210B" w:rsidP="00AB210B">
      <w:pPr>
        <w:tabs>
          <w:tab w:val="left" w:pos="3060"/>
          <w:tab w:val="left" w:pos="6096"/>
          <w:tab w:val="left" w:pos="6946"/>
        </w:tabs>
        <w:spacing w:line="240" w:lineRule="atLeast"/>
        <w:jc w:val="center"/>
      </w:pPr>
      <w:r>
        <w:rPr>
          <w:noProof/>
        </w:rPr>
        <w:drawing>
          <wp:inline distT="0" distB="0" distL="0" distR="0">
            <wp:extent cx="466725" cy="6191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19125"/>
                    </a:xfrm>
                    <a:prstGeom prst="rect">
                      <a:avLst/>
                    </a:prstGeom>
                    <a:noFill/>
                    <a:ln>
                      <a:noFill/>
                    </a:ln>
                  </pic:spPr>
                </pic:pic>
              </a:graphicData>
            </a:graphic>
          </wp:inline>
        </w:drawing>
      </w:r>
    </w:p>
    <w:p w:rsidR="00AB210B" w:rsidRDefault="00AB210B" w:rsidP="00AB210B">
      <w:pPr>
        <w:pStyle w:val="a7"/>
        <w:tabs>
          <w:tab w:val="left" w:pos="708"/>
        </w:tabs>
        <w:spacing w:line="240" w:lineRule="exact"/>
        <w:rPr>
          <w:caps w:val="0"/>
          <w:szCs w:val="28"/>
        </w:rPr>
      </w:pPr>
      <w:r>
        <w:rPr>
          <w:caps w:val="0"/>
          <w:szCs w:val="28"/>
        </w:rPr>
        <w:t>Российская Федерация</w:t>
      </w:r>
    </w:p>
    <w:p w:rsidR="00AB210B" w:rsidRDefault="00AB210B" w:rsidP="00AB210B">
      <w:pPr>
        <w:pStyle w:val="a7"/>
        <w:spacing w:line="240" w:lineRule="exact"/>
        <w:rPr>
          <w:caps w:val="0"/>
          <w:szCs w:val="28"/>
        </w:rPr>
      </w:pPr>
      <w:r>
        <w:rPr>
          <w:caps w:val="0"/>
          <w:szCs w:val="28"/>
        </w:rPr>
        <w:t>Новгородская область</w:t>
      </w:r>
    </w:p>
    <w:p w:rsidR="00AB210B" w:rsidRDefault="00AB210B" w:rsidP="00AB210B">
      <w:pPr>
        <w:pStyle w:val="a7"/>
        <w:spacing w:before="120" w:after="120"/>
        <w:rPr>
          <w:szCs w:val="28"/>
        </w:rPr>
      </w:pPr>
      <w:r>
        <w:rPr>
          <w:szCs w:val="28"/>
        </w:rPr>
        <w:t>Администрация СОЛЕЦКОГО муниципального района</w:t>
      </w:r>
    </w:p>
    <w:p w:rsidR="00AB210B" w:rsidRDefault="00AB210B" w:rsidP="00AB210B">
      <w:pPr>
        <w:tabs>
          <w:tab w:val="left" w:pos="3060"/>
        </w:tabs>
        <w:spacing w:line="240" w:lineRule="atLeast"/>
        <w:jc w:val="center"/>
        <w:rPr>
          <w:spacing w:val="60"/>
          <w:sz w:val="32"/>
        </w:rPr>
      </w:pPr>
      <w:r>
        <w:rPr>
          <w:spacing w:val="60"/>
          <w:sz w:val="32"/>
        </w:rPr>
        <w:t>ПОСТАНОВЛЕНИЕ</w:t>
      </w:r>
    </w:p>
    <w:p w:rsidR="00AB210B" w:rsidRDefault="00AB210B" w:rsidP="00AB210B">
      <w:pPr>
        <w:tabs>
          <w:tab w:val="left" w:pos="3060"/>
        </w:tabs>
        <w:rPr>
          <w:sz w:val="24"/>
        </w:rPr>
      </w:pPr>
    </w:p>
    <w:p w:rsidR="00AB210B" w:rsidRDefault="00607927" w:rsidP="00AB210B">
      <w:pPr>
        <w:tabs>
          <w:tab w:val="left" w:pos="4536"/>
        </w:tabs>
        <w:jc w:val="center"/>
        <w:rPr>
          <w:sz w:val="28"/>
        </w:rPr>
      </w:pPr>
      <w:r>
        <w:rPr>
          <w:sz w:val="28"/>
        </w:rPr>
        <w:t xml:space="preserve">от </w:t>
      </w:r>
      <w:r w:rsidR="0001065C">
        <w:rPr>
          <w:sz w:val="28"/>
        </w:rPr>
        <w:t>0</w:t>
      </w:r>
      <w:r w:rsidR="005E11EF">
        <w:rPr>
          <w:sz w:val="28"/>
        </w:rPr>
        <w:t>8</w:t>
      </w:r>
      <w:r w:rsidR="00F017A1">
        <w:rPr>
          <w:sz w:val="28"/>
        </w:rPr>
        <w:t>.0</w:t>
      </w:r>
      <w:r w:rsidR="0001065C">
        <w:rPr>
          <w:sz w:val="28"/>
        </w:rPr>
        <w:t>8</w:t>
      </w:r>
      <w:r w:rsidR="00F017A1">
        <w:rPr>
          <w:sz w:val="28"/>
        </w:rPr>
        <w:t>.2</w:t>
      </w:r>
      <w:r w:rsidR="0023687F">
        <w:rPr>
          <w:sz w:val="28"/>
        </w:rPr>
        <w:t>01</w:t>
      </w:r>
      <w:r w:rsidR="00421008">
        <w:rPr>
          <w:sz w:val="28"/>
        </w:rPr>
        <w:t>8</w:t>
      </w:r>
      <w:r w:rsidR="008D72DD">
        <w:rPr>
          <w:sz w:val="28"/>
        </w:rPr>
        <w:t xml:space="preserve"> №</w:t>
      </w:r>
      <w:r w:rsidR="005E11EF">
        <w:rPr>
          <w:sz w:val="28"/>
        </w:rPr>
        <w:t xml:space="preserve"> </w:t>
      </w:r>
      <w:r w:rsidR="00BC00EA">
        <w:rPr>
          <w:sz w:val="28"/>
        </w:rPr>
        <w:t>1</w:t>
      </w:r>
      <w:r w:rsidR="005E11EF">
        <w:rPr>
          <w:sz w:val="28"/>
        </w:rPr>
        <w:t>517</w:t>
      </w:r>
    </w:p>
    <w:p w:rsidR="00AB210B" w:rsidRDefault="00AB210B" w:rsidP="00AB210B">
      <w:pPr>
        <w:tabs>
          <w:tab w:val="left" w:pos="4536"/>
        </w:tabs>
        <w:jc w:val="center"/>
        <w:rPr>
          <w:sz w:val="28"/>
        </w:rPr>
      </w:pPr>
      <w:r>
        <w:rPr>
          <w:sz w:val="28"/>
        </w:rPr>
        <w:t>г. Сольцы</w:t>
      </w:r>
    </w:p>
    <w:p w:rsidR="005054A8" w:rsidRDefault="005054A8" w:rsidP="005054A8">
      <w:pPr>
        <w:tabs>
          <w:tab w:val="left" w:pos="4536"/>
        </w:tabs>
        <w:suppressAutoHyphens/>
        <w:rPr>
          <w:sz w:val="28"/>
          <w:szCs w:val="28"/>
        </w:rPr>
      </w:pPr>
    </w:p>
    <w:p w:rsidR="005E11EF" w:rsidRPr="005E11EF" w:rsidRDefault="005E11EF" w:rsidP="005E11EF">
      <w:pPr>
        <w:jc w:val="center"/>
        <w:rPr>
          <w:b/>
          <w:sz w:val="28"/>
          <w:szCs w:val="28"/>
        </w:rPr>
      </w:pPr>
      <w:r w:rsidRPr="005E11EF">
        <w:rPr>
          <w:b/>
          <w:sz w:val="28"/>
          <w:szCs w:val="28"/>
        </w:rPr>
        <w:t>Об утверждении Положения о персонифицированном дополнительном образовании детей</w:t>
      </w:r>
    </w:p>
    <w:p w:rsidR="005E11EF" w:rsidRPr="005E11EF" w:rsidRDefault="005E11EF" w:rsidP="005E11EF">
      <w:pPr>
        <w:autoSpaceDE w:val="0"/>
        <w:autoSpaceDN w:val="0"/>
        <w:adjustRightInd w:val="0"/>
        <w:jc w:val="both"/>
        <w:rPr>
          <w:rFonts w:eastAsiaTheme="minorEastAsia"/>
          <w:sz w:val="28"/>
          <w:szCs w:val="28"/>
        </w:rPr>
      </w:pPr>
    </w:p>
    <w:p w:rsidR="005E11EF" w:rsidRPr="005E11EF" w:rsidRDefault="005E11EF" w:rsidP="005E11EF">
      <w:pPr>
        <w:ind w:firstLine="708"/>
        <w:jc w:val="both"/>
        <w:rPr>
          <w:b/>
          <w:sz w:val="28"/>
          <w:szCs w:val="28"/>
        </w:rPr>
      </w:pPr>
      <w:r w:rsidRPr="005E11EF">
        <w:rPr>
          <w:sz w:val="28"/>
          <w:szCs w:val="28"/>
        </w:rPr>
        <w:t>В целях реализации регионального приоритетного проекта «Доступное дополнительное образование детей в Новгородской области на 2017-2021 годы», Администрация Солецкого муниципального района</w:t>
      </w:r>
      <w:r>
        <w:rPr>
          <w:sz w:val="28"/>
          <w:szCs w:val="28"/>
        </w:rPr>
        <w:t xml:space="preserve"> </w:t>
      </w:r>
      <w:r w:rsidRPr="005E11EF">
        <w:rPr>
          <w:b/>
          <w:sz w:val="28"/>
          <w:szCs w:val="28"/>
        </w:rPr>
        <w:t>ПОСТАНОВЛЯЕТ:</w:t>
      </w:r>
    </w:p>
    <w:p w:rsidR="005E11EF" w:rsidRPr="005E11EF" w:rsidRDefault="005E11EF" w:rsidP="005E11EF">
      <w:pPr>
        <w:numPr>
          <w:ilvl w:val="0"/>
          <w:numId w:val="5"/>
        </w:numPr>
        <w:ind w:left="0" w:firstLine="709"/>
        <w:contextualSpacing/>
        <w:jc w:val="both"/>
        <w:rPr>
          <w:rFonts w:eastAsia="Calibri"/>
          <w:i/>
          <w:color w:val="000000" w:themeColor="text1"/>
          <w:sz w:val="28"/>
          <w:szCs w:val="28"/>
          <w:lang w:eastAsia="en-US"/>
        </w:rPr>
      </w:pPr>
      <w:r w:rsidRPr="005E11EF">
        <w:rPr>
          <w:rFonts w:eastAsia="Calibri"/>
          <w:color w:val="000000" w:themeColor="text1"/>
          <w:spacing w:val="2"/>
          <w:sz w:val="28"/>
          <w:szCs w:val="28"/>
          <w:shd w:val="clear" w:color="auto" w:fill="FFFFFF"/>
          <w:lang w:eastAsia="en-US"/>
        </w:rPr>
        <w:t xml:space="preserve">Утвердить прилагаемое Положение </w:t>
      </w:r>
      <w:r w:rsidRPr="005E11EF">
        <w:rPr>
          <w:rFonts w:eastAsia="Calibri"/>
          <w:color w:val="000000" w:themeColor="text1"/>
          <w:sz w:val="28"/>
          <w:szCs w:val="28"/>
          <w:lang w:eastAsia="en-US"/>
        </w:rPr>
        <w:t>о персонифицированном дополнительном образовании детей в Солецком муниципальном районе.</w:t>
      </w:r>
    </w:p>
    <w:p w:rsidR="005E11EF" w:rsidRPr="005E11EF" w:rsidRDefault="005E11EF" w:rsidP="005E11EF">
      <w:pPr>
        <w:numPr>
          <w:ilvl w:val="0"/>
          <w:numId w:val="5"/>
        </w:numPr>
        <w:ind w:left="0" w:firstLine="709"/>
        <w:contextualSpacing/>
        <w:jc w:val="both"/>
        <w:rPr>
          <w:rFonts w:eastAsia="Calibri"/>
          <w:i/>
          <w:color w:val="000000" w:themeColor="text1"/>
          <w:sz w:val="28"/>
          <w:szCs w:val="28"/>
          <w:lang w:eastAsia="en-US"/>
        </w:rPr>
      </w:pPr>
      <w:r w:rsidRPr="005E11EF">
        <w:rPr>
          <w:rFonts w:eastAsia="Calibri"/>
          <w:color w:val="000000" w:themeColor="text1"/>
          <w:spacing w:val="2"/>
          <w:sz w:val="28"/>
          <w:szCs w:val="28"/>
          <w:shd w:val="clear" w:color="auto" w:fill="FFFFFF"/>
          <w:lang w:eastAsia="en-US"/>
        </w:rPr>
        <w:t>Определить отдел образования и спорта Администрации муниципального района уполномоченным органом (далее - уполномоченный орган) по реализации персонифицированного дополнительного образования детей в Солецком муниципальном районе.</w:t>
      </w:r>
    </w:p>
    <w:p w:rsidR="005E11EF" w:rsidRPr="005E11EF" w:rsidRDefault="005E11EF" w:rsidP="005E11EF">
      <w:pPr>
        <w:numPr>
          <w:ilvl w:val="0"/>
          <w:numId w:val="5"/>
        </w:numPr>
        <w:ind w:left="0" w:firstLine="709"/>
        <w:contextualSpacing/>
        <w:jc w:val="both"/>
        <w:rPr>
          <w:rFonts w:eastAsia="Calibri"/>
          <w:i/>
          <w:color w:val="000000" w:themeColor="text1"/>
          <w:sz w:val="28"/>
          <w:szCs w:val="28"/>
          <w:lang w:eastAsia="en-US"/>
        </w:rPr>
      </w:pPr>
      <w:r w:rsidRPr="005E11EF">
        <w:rPr>
          <w:rFonts w:eastAsia="Calibri"/>
          <w:sz w:val="28"/>
          <w:szCs w:val="28"/>
          <w:lang w:eastAsia="en-US"/>
        </w:rPr>
        <w:t>Контроль исполнения настоящего постановления возложить на заместителя Главы администрации – председателя комитета по социальной защите населения Администрации муниципального района Михайлову Ю.В.</w:t>
      </w:r>
    </w:p>
    <w:p w:rsidR="005E11EF" w:rsidRPr="005E11EF" w:rsidRDefault="005E11EF" w:rsidP="005E11EF">
      <w:pPr>
        <w:numPr>
          <w:ilvl w:val="0"/>
          <w:numId w:val="5"/>
        </w:numPr>
        <w:suppressAutoHyphens/>
        <w:spacing w:after="200" w:line="276" w:lineRule="auto"/>
        <w:contextualSpacing/>
        <w:jc w:val="both"/>
        <w:rPr>
          <w:rFonts w:eastAsia="Calibri"/>
          <w:sz w:val="28"/>
          <w:szCs w:val="28"/>
          <w:lang w:eastAsia="en-US"/>
        </w:rPr>
      </w:pPr>
      <w:r w:rsidRPr="005E11EF">
        <w:rPr>
          <w:rFonts w:eastAsia="Calibri"/>
          <w:sz w:val="28"/>
          <w:szCs w:val="28"/>
          <w:lang w:eastAsia="en-US"/>
        </w:rPr>
        <w:t xml:space="preserve"> Опубликовать настоящее постановление в периодическом печатном </w:t>
      </w:r>
    </w:p>
    <w:p w:rsidR="006653C4" w:rsidRPr="00417DA6" w:rsidRDefault="005E11EF" w:rsidP="005E11EF">
      <w:pPr>
        <w:jc w:val="both"/>
        <w:rPr>
          <w:sz w:val="28"/>
          <w:szCs w:val="28"/>
        </w:rPr>
      </w:pPr>
      <w:r w:rsidRPr="005E11EF">
        <w:rPr>
          <w:sz w:val="28"/>
          <w:szCs w:val="28"/>
        </w:rPr>
        <w:t>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B4160" w:rsidRDefault="00FB4160" w:rsidP="006653C4">
      <w:pPr>
        <w:widowControl w:val="0"/>
        <w:tabs>
          <w:tab w:val="left" w:pos="3060"/>
        </w:tabs>
        <w:spacing w:before="20" w:after="20"/>
        <w:jc w:val="both"/>
        <w:rPr>
          <w:rFonts w:ascii="Arial" w:hAnsi="Arial"/>
          <w:sz w:val="24"/>
        </w:rPr>
      </w:pPr>
      <w:r>
        <w:rPr>
          <w:rFonts w:ascii="Arial" w:hAnsi="Arial"/>
          <w:sz w:val="24"/>
        </w:rPr>
        <w:tab/>
      </w:r>
    </w:p>
    <w:p w:rsidR="009B7CBF" w:rsidRDefault="009B7CBF" w:rsidP="00703BC9">
      <w:pPr>
        <w:tabs>
          <w:tab w:val="left" w:pos="3060"/>
        </w:tabs>
        <w:suppressAutoHyphens/>
        <w:spacing w:line="360" w:lineRule="atLeast"/>
        <w:ind w:firstLine="709"/>
        <w:jc w:val="both"/>
        <w:rPr>
          <w:sz w:val="28"/>
          <w:szCs w:val="28"/>
        </w:rPr>
      </w:pPr>
    </w:p>
    <w:p w:rsidR="005E11EF" w:rsidRDefault="005E11EF" w:rsidP="005E11EF">
      <w:pPr>
        <w:tabs>
          <w:tab w:val="left" w:pos="6800"/>
        </w:tabs>
        <w:rPr>
          <w:b/>
          <w:sz w:val="28"/>
          <w:szCs w:val="28"/>
        </w:rPr>
      </w:pPr>
      <w:r>
        <w:rPr>
          <w:b/>
          <w:sz w:val="28"/>
          <w:szCs w:val="28"/>
        </w:rPr>
        <w:t>Заместитель Главы администрации</w:t>
      </w:r>
    </w:p>
    <w:p w:rsidR="005E11EF" w:rsidRDefault="005E11EF" w:rsidP="005E11EF">
      <w:pPr>
        <w:tabs>
          <w:tab w:val="left" w:pos="6800"/>
        </w:tabs>
        <w:rPr>
          <w:b/>
          <w:sz w:val="28"/>
          <w:szCs w:val="28"/>
        </w:rPr>
      </w:pPr>
      <w:r>
        <w:rPr>
          <w:b/>
          <w:sz w:val="28"/>
          <w:szCs w:val="28"/>
        </w:rPr>
        <w:t>председатель комитета по</w:t>
      </w:r>
    </w:p>
    <w:p w:rsidR="005E11EF" w:rsidRDefault="005E11EF" w:rsidP="005E11EF">
      <w:pPr>
        <w:tabs>
          <w:tab w:val="left" w:pos="6800"/>
        </w:tabs>
        <w:rPr>
          <w:b/>
          <w:sz w:val="28"/>
          <w:szCs w:val="28"/>
        </w:rPr>
      </w:pPr>
      <w:r>
        <w:rPr>
          <w:b/>
          <w:sz w:val="28"/>
          <w:szCs w:val="28"/>
        </w:rPr>
        <w:t xml:space="preserve">социальной защите населения     </w:t>
      </w:r>
      <w:bookmarkStart w:id="0" w:name="_GoBack"/>
      <w:bookmarkEnd w:id="0"/>
      <w:r>
        <w:rPr>
          <w:b/>
          <w:sz w:val="28"/>
          <w:szCs w:val="28"/>
        </w:rPr>
        <w:t xml:space="preserve">       Ю.В. Михайлова</w:t>
      </w:r>
    </w:p>
    <w:p w:rsidR="00417DA6" w:rsidRDefault="00417DA6" w:rsidP="000439F5">
      <w:pPr>
        <w:tabs>
          <w:tab w:val="left" w:pos="6800"/>
        </w:tabs>
        <w:rPr>
          <w:b/>
          <w:sz w:val="28"/>
          <w:szCs w:val="28"/>
        </w:rPr>
      </w:pPr>
    </w:p>
    <w:p w:rsidR="00417DA6" w:rsidRDefault="00417DA6" w:rsidP="000439F5">
      <w:pPr>
        <w:tabs>
          <w:tab w:val="left" w:pos="6800"/>
        </w:tabs>
        <w:rPr>
          <w:b/>
          <w:sz w:val="28"/>
          <w:szCs w:val="28"/>
        </w:rPr>
      </w:pPr>
    </w:p>
    <w:p w:rsidR="00417DA6" w:rsidRDefault="00417DA6" w:rsidP="000439F5">
      <w:pPr>
        <w:tabs>
          <w:tab w:val="left" w:pos="6800"/>
        </w:tabs>
        <w:rPr>
          <w:b/>
          <w:sz w:val="28"/>
          <w:szCs w:val="28"/>
        </w:rPr>
      </w:pPr>
    </w:p>
    <w:p w:rsidR="00417DA6" w:rsidRDefault="00417DA6" w:rsidP="000439F5">
      <w:pPr>
        <w:tabs>
          <w:tab w:val="left" w:pos="6800"/>
        </w:tabs>
        <w:rPr>
          <w:b/>
          <w:sz w:val="28"/>
          <w:szCs w:val="28"/>
        </w:rPr>
      </w:pPr>
    </w:p>
    <w:p w:rsidR="00417DA6" w:rsidRDefault="00417DA6" w:rsidP="000439F5">
      <w:pPr>
        <w:tabs>
          <w:tab w:val="left" w:pos="6800"/>
        </w:tabs>
        <w:rPr>
          <w:b/>
          <w:sz w:val="28"/>
          <w:szCs w:val="28"/>
        </w:rPr>
      </w:pPr>
    </w:p>
    <w:p w:rsidR="00E43806" w:rsidRDefault="00E43806" w:rsidP="000439F5">
      <w:pPr>
        <w:tabs>
          <w:tab w:val="left" w:pos="6800"/>
        </w:tabs>
        <w:rPr>
          <w:b/>
          <w:sz w:val="28"/>
          <w:szCs w:val="28"/>
        </w:rPr>
      </w:pPr>
    </w:p>
    <w:p w:rsidR="00E43806" w:rsidRDefault="00E43806" w:rsidP="000439F5">
      <w:pPr>
        <w:tabs>
          <w:tab w:val="left" w:pos="6800"/>
        </w:tabs>
        <w:rPr>
          <w:b/>
          <w:sz w:val="28"/>
          <w:szCs w:val="28"/>
        </w:rPr>
      </w:pPr>
    </w:p>
    <w:p w:rsidR="00E43806" w:rsidRDefault="00E43806" w:rsidP="000439F5">
      <w:pPr>
        <w:tabs>
          <w:tab w:val="left" w:pos="6800"/>
        </w:tabs>
        <w:rPr>
          <w:b/>
          <w:sz w:val="28"/>
          <w:szCs w:val="28"/>
        </w:rPr>
      </w:pPr>
    </w:p>
    <w:p w:rsidR="00E43806" w:rsidRDefault="00E43806" w:rsidP="000439F5">
      <w:pPr>
        <w:tabs>
          <w:tab w:val="left" w:pos="6800"/>
        </w:tabs>
        <w:rPr>
          <w:b/>
          <w:sz w:val="28"/>
          <w:szCs w:val="28"/>
        </w:rPr>
      </w:pPr>
    </w:p>
    <w:p w:rsidR="005E11EF" w:rsidRPr="005E11EF" w:rsidRDefault="005E11EF" w:rsidP="005E11EF">
      <w:pPr>
        <w:suppressAutoHyphens/>
        <w:spacing w:line="276" w:lineRule="auto"/>
        <w:ind w:left="5400" w:firstLine="360"/>
        <w:jc w:val="right"/>
        <w:rPr>
          <w:sz w:val="22"/>
          <w:szCs w:val="22"/>
        </w:rPr>
      </w:pPr>
      <w:r w:rsidRPr="005E11EF">
        <w:rPr>
          <w:sz w:val="22"/>
          <w:szCs w:val="22"/>
        </w:rPr>
        <w:lastRenderedPageBreak/>
        <w:t>УТВЕРЖДЕН</w:t>
      </w:r>
    </w:p>
    <w:p w:rsidR="005E11EF" w:rsidRPr="005E11EF" w:rsidRDefault="005E11EF" w:rsidP="005E11EF">
      <w:pPr>
        <w:widowControl w:val="0"/>
        <w:shd w:val="clear" w:color="auto" w:fill="FFFFFF"/>
        <w:suppressAutoHyphens/>
        <w:autoSpaceDE w:val="0"/>
        <w:autoSpaceDN w:val="0"/>
        <w:adjustRightInd w:val="0"/>
        <w:spacing w:line="276" w:lineRule="auto"/>
        <w:ind w:left="5103"/>
        <w:jc w:val="right"/>
        <w:rPr>
          <w:color w:val="000000"/>
          <w:sz w:val="22"/>
          <w:szCs w:val="22"/>
        </w:rPr>
      </w:pPr>
      <w:r w:rsidRPr="005E11EF">
        <w:rPr>
          <w:color w:val="000000"/>
          <w:spacing w:val="-3"/>
          <w:sz w:val="22"/>
          <w:szCs w:val="22"/>
        </w:rPr>
        <w:t xml:space="preserve">постановлением Администрации </w:t>
      </w:r>
      <w:r w:rsidRPr="005E11EF">
        <w:rPr>
          <w:color w:val="000000"/>
          <w:sz w:val="22"/>
          <w:szCs w:val="22"/>
        </w:rPr>
        <w:t xml:space="preserve">муниципального района </w:t>
      </w:r>
    </w:p>
    <w:p w:rsidR="005E11EF" w:rsidRPr="005E11EF" w:rsidRDefault="005E11EF" w:rsidP="005E11EF">
      <w:pPr>
        <w:widowControl w:val="0"/>
        <w:shd w:val="clear" w:color="auto" w:fill="FFFFFF"/>
        <w:suppressAutoHyphens/>
        <w:autoSpaceDE w:val="0"/>
        <w:autoSpaceDN w:val="0"/>
        <w:adjustRightInd w:val="0"/>
        <w:spacing w:line="276" w:lineRule="auto"/>
        <w:ind w:left="5103"/>
        <w:jc w:val="right"/>
        <w:rPr>
          <w:sz w:val="22"/>
          <w:szCs w:val="22"/>
        </w:rPr>
      </w:pPr>
      <w:r w:rsidRPr="005E11EF">
        <w:rPr>
          <w:color w:val="000000"/>
          <w:sz w:val="22"/>
          <w:szCs w:val="22"/>
        </w:rPr>
        <w:t xml:space="preserve">от </w:t>
      </w:r>
      <w:r>
        <w:rPr>
          <w:color w:val="000000"/>
          <w:sz w:val="22"/>
          <w:szCs w:val="22"/>
        </w:rPr>
        <w:t>08.08.2018</w:t>
      </w:r>
      <w:r w:rsidRPr="005E11EF">
        <w:rPr>
          <w:color w:val="000000"/>
          <w:sz w:val="22"/>
          <w:szCs w:val="22"/>
        </w:rPr>
        <w:t xml:space="preserve"> № </w:t>
      </w:r>
      <w:r>
        <w:rPr>
          <w:color w:val="000000"/>
          <w:sz w:val="22"/>
          <w:szCs w:val="22"/>
        </w:rPr>
        <w:t>1517</w:t>
      </w:r>
    </w:p>
    <w:p w:rsidR="005E11EF" w:rsidRPr="005E11EF" w:rsidRDefault="005E11EF" w:rsidP="005E11EF">
      <w:pPr>
        <w:spacing w:line="276" w:lineRule="auto"/>
        <w:rPr>
          <w:sz w:val="24"/>
          <w:szCs w:val="24"/>
        </w:rPr>
      </w:pPr>
    </w:p>
    <w:p w:rsidR="005E11EF" w:rsidRPr="005E11EF" w:rsidRDefault="005E11EF" w:rsidP="005E11EF">
      <w:pPr>
        <w:spacing w:line="276" w:lineRule="auto"/>
        <w:rPr>
          <w:b/>
          <w:sz w:val="24"/>
          <w:szCs w:val="24"/>
        </w:rPr>
      </w:pPr>
    </w:p>
    <w:p w:rsidR="005E11EF" w:rsidRPr="005E11EF" w:rsidRDefault="005E11EF" w:rsidP="005E11EF">
      <w:pPr>
        <w:spacing w:line="276" w:lineRule="auto"/>
        <w:jc w:val="center"/>
        <w:rPr>
          <w:rFonts w:asciiTheme="minorHAnsi" w:hAnsiTheme="minorHAnsi" w:cstheme="minorBidi"/>
          <w:b/>
          <w:smallCaps/>
          <w:sz w:val="28"/>
          <w:szCs w:val="28"/>
        </w:rPr>
      </w:pPr>
      <w:r w:rsidRPr="005E11EF">
        <w:rPr>
          <w:b/>
          <w:smallCaps/>
          <w:sz w:val="28"/>
          <w:szCs w:val="28"/>
        </w:rPr>
        <w:t>Положение о персонифицированном дополнительном образовании детей в</w:t>
      </w:r>
      <w:r>
        <w:rPr>
          <w:b/>
          <w:smallCaps/>
          <w:sz w:val="28"/>
          <w:szCs w:val="28"/>
        </w:rPr>
        <w:t xml:space="preserve"> </w:t>
      </w:r>
      <w:r w:rsidRPr="005E11EF">
        <w:rPr>
          <w:b/>
          <w:smallCaps/>
          <w:sz w:val="28"/>
          <w:szCs w:val="28"/>
        </w:rPr>
        <w:t>Солецком муниципальном районе</w:t>
      </w:r>
    </w:p>
    <w:p w:rsidR="005E11EF" w:rsidRPr="005E11EF" w:rsidRDefault="005E11EF" w:rsidP="005E11EF">
      <w:pPr>
        <w:spacing w:line="276" w:lineRule="auto"/>
        <w:rPr>
          <w:sz w:val="24"/>
          <w:szCs w:val="24"/>
        </w:rPr>
      </w:pPr>
    </w:p>
    <w:p w:rsidR="005E11EF" w:rsidRPr="005E11EF" w:rsidRDefault="005E11EF" w:rsidP="005E11EF">
      <w:pPr>
        <w:spacing w:line="276" w:lineRule="auto"/>
        <w:jc w:val="center"/>
        <w:rPr>
          <w:sz w:val="28"/>
          <w:szCs w:val="28"/>
        </w:rPr>
      </w:pPr>
      <w:r w:rsidRPr="005E11EF">
        <w:rPr>
          <w:sz w:val="28"/>
          <w:szCs w:val="28"/>
          <w:lang w:val="en-US"/>
        </w:rPr>
        <w:t>I</w:t>
      </w:r>
      <w:r w:rsidRPr="005E11EF">
        <w:rPr>
          <w:sz w:val="28"/>
          <w:szCs w:val="28"/>
        </w:rPr>
        <w:t>. Общие положения.</w:t>
      </w:r>
    </w:p>
    <w:p w:rsidR="005E11EF" w:rsidRPr="005E11EF" w:rsidRDefault="005E11EF" w:rsidP="005E11EF">
      <w:pPr>
        <w:numPr>
          <w:ilvl w:val="1"/>
          <w:numId w:val="6"/>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Положение о персонифицированном дополнительном образовании детей в Солецком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Солецкого муниципального района, дополнительного образования за счет средств бюджета Солецкого муниципального района.</w:t>
      </w:r>
    </w:p>
    <w:p w:rsidR="005E11EF" w:rsidRPr="005E11EF" w:rsidRDefault="005E11EF" w:rsidP="005E11EF">
      <w:pPr>
        <w:numPr>
          <w:ilvl w:val="1"/>
          <w:numId w:val="6"/>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Для целей настоящего Положения используются следующие понятия:</w:t>
      </w:r>
    </w:p>
    <w:p w:rsidR="005E11EF" w:rsidRPr="005E11EF" w:rsidRDefault="005E11EF" w:rsidP="005E11EF">
      <w:pPr>
        <w:numPr>
          <w:ilvl w:val="2"/>
          <w:numId w:val="6"/>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5E11EF" w:rsidRPr="005E11EF" w:rsidRDefault="005E11EF" w:rsidP="005E11EF">
      <w:pPr>
        <w:numPr>
          <w:ilvl w:val="2"/>
          <w:numId w:val="6"/>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поставщик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5E11EF">
        <w:rPr>
          <w:rFonts w:eastAsia="Calibri"/>
          <w:sz w:val="28"/>
          <w:szCs w:val="28"/>
          <w:lang w:eastAsia="en-US"/>
        </w:rPr>
        <w:t>ий</w:t>
      </w:r>
      <w:proofErr w:type="spellEnd"/>
      <w:r w:rsidRPr="005E11EF">
        <w:rPr>
          <w:rFonts w:eastAsia="Calibri"/>
          <w:sz w:val="28"/>
          <w:szCs w:val="28"/>
          <w:lang w:eastAsia="en-US"/>
        </w:rPr>
        <w:t>) услуги дополнительного образования;</w:t>
      </w:r>
    </w:p>
    <w:p w:rsidR="005E11EF" w:rsidRPr="005E11EF" w:rsidRDefault="005E11EF" w:rsidP="005E11EF">
      <w:pPr>
        <w:numPr>
          <w:ilvl w:val="2"/>
          <w:numId w:val="6"/>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реестр сертификатов дополнительного образования – база данных о детях, проживающих на территории Солецкого муниципального района, которые имеют возможность получения дополнительного образования за счет средств бюджета Солецкого муниципального района, ведение которой осуществляется в порядке, установленном настоящим Положением;</w:t>
      </w:r>
    </w:p>
    <w:p w:rsidR="005E11EF" w:rsidRPr="005E11EF" w:rsidRDefault="005E11EF" w:rsidP="005E11EF">
      <w:pPr>
        <w:numPr>
          <w:ilvl w:val="2"/>
          <w:numId w:val="6"/>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Новгородской области (далее – Правила персонифицированного финансирования);</w:t>
      </w:r>
    </w:p>
    <w:p w:rsidR="005E11EF" w:rsidRPr="005E11EF" w:rsidRDefault="005E11EF" w:rsidP="005E11EF">
      <w:pPr>
        <w:numPr>
          <w:ilvl w:val="2"/>
          <w:numId w:val="6"/>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lastRenderedPageBreak/>
        <w:t>реестр предпрофессиональных программ – база данных о дополнительных предпрофессиональных программах в области искусств и (или) физической культуры и спорта, реализуемых образовательными организациями за счет бюджетных ассигнований;</w:t>
      </w:r>
    </w:p>
    <w:p w:rsidR="005E11EF" w:rsidRPr="005E11EF" w:rsidRDefault="005E11EF" w:rsidP="005E11EF">
      <w:pPr>
        <w:numPr>
          <w:ilvl w:val="2"/>
          <w:numId w:val="6"/>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Солецкого муниципального района;</w:t>
      </w:r>
    </w:p>
    <w:p w:rsidR="005E11EF" w:rsidRPr="005E11EF" w:rsidRDefault="005E11EF" w:rsidP="005E11EF">
      <w:pPr>
        <w:numPr>
          <w:ilvl w:val="2"/>
          <w:numId w:val="6"/>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Солецкого муниципального района.</w:t>
      </w:r>
    </w:p>
    <w:p w:rsidR="005E11EF" w:rsidRPr="005E11EF" w:rsidRDefault="005E11EF" w:rsidP="005E11EF">
      <w:pPr>
        <w:numPr>
          <w:ilvl w:val="2"/>
          <w:numId w:val="6"/>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5E11EF" w:rsidRPr="005E11EF" w:rsidRDefault="005E11EF" w:rsidP="005E11EF">
      <w:pPr>
        <w:numPr>
          <w:ilvl w:val="2"/>
          <w:numId w:val="6"/>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5E11EF" w:rsidRPr="005E11EF" w:rsidRDefault="005E11EF" w:rsidP="005E11EF">
      <w:pPr>
        <w:numPr>
          <w:ilvl w:val="2"/>
          <w:numId w:val="6"/>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5E11EF" w:rsidRPr="005E11EF" w:rsidRDefault="005E11EF" w:rsidP="005E11EF">
      <w:pPr>
        <w:numPr>
          <w:ilvl w:val="2"/>
          <w:numId w:val="6"/>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уполномоченный орган – орган по реализации персонифицированного дополнительного образования на ведение реестра сертификатов дополнительного образования, утверждение документа, устанавливающего на определенный период параметры системы персонифицированного финансирования, в том числе объемы обеспечения сертификатов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 (далее – Программа персонифицированного финансирования), а также осуществление функций, предусмотренных Правилами персонифицированного финансирования.</w:t>
      </w:r>
    </w:p>
    <w:p w:rsidR="005E11EF" w:rsidRPr="005E11EF" w:rsidRDefault="005E11EF" w:rsidP="005E11EF">
      <w:pPr>
        <w:numPr>
          <w:ilvl w:val="1"/>
          <w:numId w:val="6"/>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lastRenderedPageBreak/>
        <w:t>Положение устанавливает:</w:t>
      </w:r>
    </w:p>
    <w:p w:rsidR="005E11EF" w:rsidRPr="005E11EF" w:rsidRDefault="005E11EF" w:rsidP="005E11EF">
      <w:pPr>
        <w:numPr>
          <w:ilvl w:val="0"/>
          <w:numId w:val="7"/>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порядок ведения реестра сертификатов дополнительного образования;</w:t>
      </w:r>
    </w:p>
    <w:p w:rsidR="005E11EF" w:rsidRPr="005E11EF" w:rsidRDefault="005E11EF" w:rsidP="005E11EF">
      <w:pPr>
        <w:numPr>
          <w:ilvl w:val="0"/>
          <w:numId w:val="7"/>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порядок формирования реестров образовательных программ;</w:t>
      </w:r>
    </w:p>
    <w:p w:rsidR="005E11EF" w:rsidRPr="005E11EF" w:rsidRDefault="005E11EF" w:rsidP="005E11EF">
      <w:pPr>
        <w:numPr>
          <w:ilvl w:val="0"/>
          <w:numId w:val="7"/>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порядок использования сертификатов дополнительного образования.</w:t>
      </w:r>
    </w:p>
    <w:p w:rsidR="005E11EF" w:rsidRPr="005E11EF" w:rsidRDefault="005E11EF" w:rsidP="005E11EF">
      <w:pPr>
        <w:spacing w:line="276" w:lineRule="auto"/>
        <w:ind w:firstLine="709"/>
        <w:jc w:val="center"/>
        <w:rPr>
          <w:sz w:val="28"/>
          <w:szCs w:val="28"/>
        </w:rPr>
      </w:pPr>
      <w:r w:rsidRPr="005E11EF">
        <w:rPr>
          <w:sz w:val="28"/>
          <w:szCs w:val="28"/>
          <w:lang w:val="en-US"/>
        </w:rPr>
        <w:t>II</w:t>
      </w:r>
      <w:r w:rsidRPr="005E11EF">
        <w:rPr>
          <w:sz w:val="28"/>
          <w:szCs w:val="28"/>
        </w:rPr>
        <w:t>. Порядок ведения реестра сертификатов дополнительного образования.</w:t>
      </w:r>
    </w:p>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bookmarkStart w:id="1" w:name="_Ref499121366"/>
      <w:r w:rsidRPr="005E11EF">
        <w:rPr>
          <w:rFonts w:eastAsia="Calibri"/>
          <w:sz w:val="28"/>
          <w:szCs w:val="28"/>
          <w:lang w:eastAsia="en-US"/>
        </w:rPr>
        <w:t>Ведение реестра сертификатов дополнительного образования осуществляется уполномоченным органом.</w:t>
      </w:r>
    </w:p>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bookmarkStart w:id="2" w:name="_Ref512709240"/>
      <w:r w:rsidRPr="005E11EF">
        <w:rPr>
          <w:rFonts w:eastAsia="Calibri"/>
          <w:sz w:val="28"/>
          <w:szCs w:val="28"/>
          <w:lang w:eastAsia="en-US"/>
        </w:rPr>
        <w:t>Право на получение и использование сертификата дополнительного образования имеют все дети в возрасте от 5-ти до 18-ти лет, проживающие на территории Солецкого муниципального района.</w:t>
      </w:r>
      <w:bookmarkEnd w:id="1"/>
      <w:bookmarkEnd w:id="2"/>
    </w:p>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bookmarkStart w:id="3" w:name="_Ref507413847"/>
      <w:bookmarkStart w:id="4" w:name="_Ref499037647"/>
      <w:r w:rsidRPr="005E11EF">
        <w:rPr>
          <w:rFonts w:eastAsia="Calibri"/>
          <w:sz w:val="28"/>
          <w:szCs w:val="28"/>
          <w:lang w:eastAsia="en-US"/>
        </w:rPr>
        <w:t>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или в муниципальных учреждениях дополнительного образования,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фамилию, имя, отчество (при наличии) ребенка;</w:t>
      </w:r>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дату рождения ребенка;</w:t>
      </w:r>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адрес по месту проживания ребенка;</w:t>
      </w:r>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фамилию, имя, отчество (при наличии) родителя (законного представителя) ребенка;</w:t>
      </w:r>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контактную информацию родителя (законного представителя) ребенка;</w:t>
      </w:r>
    </w:p>
    <w:p w:rsidR="005E11EF" w:rsidRPr="005E11EF" w:rsidRDefault="005E11EF" w:rsidP="005E11EF">
      <w:pPr>
        <w:widowControl w:val="0"/>
        <w:numPr>
          <w:ilvl w:val="2"/>
          <w:numId w:val="8"/>
        </w:numPr>
        <w:autoSpaceDE w:val="0"/>
        <w:autoSpaceDN w:val="0"/>
        <w:adjustRightInd w:val="0"/>
        <w:spacing w:line="276" w:lineRule="auto"/>
        <w:ind w:left="0" w:firstLine="709"/>
        <w:jc w:val="both"/>
        <w:rPr>
          <w:sz w:val="28"/>
          <w:szCs w:val="28"/>
        </w:rPr>
      </w:pPr>
      <w:r w:rsidRPr="005E11EF">
        <w:rPr>
          <w:sz w:val="28"/>
          <w:szCs w:val="28"/>
        </w:rPr>
        <w:t>согласие Заявителя на обработку персональных данных в порядке, установленном Федеральным законом от 27 июля 2006 года №152-ФЗ «О персональных данных»;</w:t>
      </w:r>
    </w:p>
    <w:p w:rsidR="005E11EF" w:rsidRPr="005E11EF" w:rsidRDefault="005E11EF" w:rsidP="005E11EF">
      <w:pPr>
        <w:widowControl w:val="0"/>
        <w:numPr>
          <w:ilvl w:val="2"/>
          <w:numId w:val="8"/>
        </w:numPr>
        <w:autoSpaceDE w:val="0"/>
        <w:autoSpaceDN w:val="0"/>
        <w:adjustRightInd w:val="0"/>
        <w:spacing w:line="276" w:lineRule="auto"/>
        <w:ind w:left="0" w:firstLine="709"/>
        <w:jc w:val="both"/>
        <w:rPr>
          <w:sz w:val="28"/>
          <w:szCs w:val="28"/>
        </w:rPr>
      </w:pPr>
      <w:r w:rsidRPr="005E11EF">
        <w:rPr>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5E11EF" w:rsidRPr="005E11EF" w:rsidRDefault="005E11EF" w:rsidP="005E11EF">
      <w:pPr>
        <w:widowControl w:val="0"/>
        <w:numPr>
          <w:ilvl w:val="2"/>
          <w:numId w:val="8"/>
        </w:numPr>
        <w:autoSpaceDE w:val="0"/>
        <w:autoSpaceDN w:val="0"/>
        <w:adjustRightInd w:val="0"/>
        <w:spacing w:line="276" w:lineRule="auto"/>
        <w:ind w:left="0" w:firstLine="709"/>
        <w:jc w:val="both"/>
        <w:rPr>
          <w:sz w:val="28"/>
          <w:szCs w:val="28"/>
        </w:rPr>
      </w:pPr>
      <w:r w:rsidRPr="005E11EF">
        <w:rPr>
          <w:sz w:val="28"/>
          <w:szCs w:val="28"/>
        </w:rPr>
        <w:t xml:space="preserve">сведения о ранее выданном сертификате дополнительного образования в другом муниципальном районе (городском округе) (в случае </w:t>
      </w:r>
      <w:r w:rsidRPr="005E11EF">
        <w:rPr>
          <w:sz w:val="28"/>
          <w:szCs w:val="28"/>
        </w:rPr>
        <w:lastRenderedPageBreak/>
        <w:t>если сертификат дополнительного образования был ранее выдан в другом муниципальном районе (городском округе));</w:t>
      </w:r>
    </w:p>
    <w:p w:rsidR="005E11EF" w:rsidRPr="005E11EF" w:rsidRDefault="005E11EF" w:rsidP="005E11EF">
      <w:pPr>
        <w:widowControl w:val="0"/>
        <w:numPr>
          <w:ilvl w:val="2"/>
          <w:numId w:val="8"/>
        </w:numPr>
        <w:autoSpaceDE w:val="0"/>
        <w:autoSpaceDN w:val="0"/>
        <w:adjustRightInd w:val="0"/>
        <w:spacing w:line="276" w:lineRule="auto"/>
        <w:ind w:left="0" w:firstLine="709"/>
        <w:jc w:val="both"/>
        <w:rPr>
          <w:sz w:val="28"/>
          <w:szCs w:val="28"/>
        </w:rPr>
      </w:pPr>
      <w:r w:rsidRPr="005E11EF">
        <w:rPr>
          <w:sz w:val="28"/>
          <w:szCs w:val="28"/>
        </w:rPr>
        <w:t>обязательство Заявителя уведомлять уполномоченный орган, или в случаях, предусмотренных пунктом 2.3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bookmarkStart w:id="5" w:name="_Ref507409292"/>
      <w:r w:rsidRPr="005E11EF">
        <w:rPr>
          <w:rFonts w:eastAsia="Calibri"/>
          <w:sz w:val="28"/>
          <w:szCs w:val="28"/>
          <w:lang w:eastAsia="en-US"/>
        </w:rPr>
        <w:t>Заявитель одновременно с заявлением представляет копии следующих документов:</w:t>
      </w:r>
      <w:bookmarkEnd w:id="5"/>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документ, удостоверяющий личность родителя (законного представителя) ребенка;</w:t>
      </w:r>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bookmarkStart w:id="6" w:name="_Ref507409298"/>
      <w:r w:rsidRPr="005E11EF">
        <w:rPr>
          <w:rFonts w:eastAsia="Calibri"/>
          <w:sz w:val="28"/>
          <w:szCs w:val="28"/>
          <w:lang w:eastAsia="en-US"/>
        </w:rPr>
        <w:t>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 лицо осуществляющее прием документов, делает на копиях отметку об их соответствии подлинникам и возвращает подлинники заявителю.</w:t>
      </w:r>
      <w:bookmarkEnd w:id="6"/>
    </w:p>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 xml:space="preserve">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 пунктом </w:t>
      </w:r>
      <w:fldSimple w:instr=" REF _Ref507409292 \r \h  \* MERGEFORMAT ">
        <w:r>
          <w:rPr>
            <w:rFonts w:eastAsia="Calibri"/>
            <w:sz w:val="28"/>
            <w:szCs w:val="28"/>
            <w:lang w:eastAsia="en-US"/>
          </w:rPr>
          <w:t>2.4</w:t>
        </w:r>
      </w:fldSimple>
      <w:r w:rsidRPr="005E11EF">
        <w:rPr>
          <w:rFonts w:eastAsia="Calibri"/>
          <w:sz w:val="28"/>
          <w:szCs w:val="28"/>
          <w:lang w:eastAsia="en-US"/>
        </w:rPr>
        <w:t xml:space="preserve"> настоящего Положения.</w:t>
      </w:r>
    </w:p>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 xml:space="preserve">В случае если к Заявлению приложены не все документы, предусмотренные пунктом </w:t>
      </w:r>
      <w:fldSimple w:instr=" REF _Ref507409292 \r \h  \* MERGEFORMAT ">
        <w:r>
          <w:rPr>
            <w:rFonts w:eastAsia="Calibri"/>
            <w:sz w:val="28"/>
            <w:szCs w:val="28"/>
            <w:lang w:eastAsia="en-US"/>
          </w:rPr>
          <w:t>2.4</w:t>
        </w:r>
      </w:fldSimple>
      <w:r w:rsidRPr="005E11EF">
        <w:rPr>
          <w:rFonts w:eastAsia="Calibri"/>
          <w:sz w:val="28"/>
          <w:szCs w:val="28"/>
          <w:lang w:eastAsia="en-US"/>
        </w:rPr>
        <w:t xml:space="preserve">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 xml:space="preserve">При приеме Заявления и документов, предусмотренных пунктом </w:t>
      </w:r>
      <w:fldSimple w:instr=" REF _Ref507409292 \r \h  \* MERGEFORMAT ">
        <w:r>
          <w:rPr>
            <w:rFonts w:eastAsia="Calibri"/>
            <w:sz w:val="28"/>
            <w:szCs w:val="28"/>
            <w:lang w:eastAsia="en-US"/>
          </w:rPr>
          <w:t>2.4</w:t>
        </w:r>
      </w:fldSimple>
      <w:r w:rsidRPr="005E11EF">
        <w:rPr>
          <w:rFonts w:eastAsia="Calibri"/>
          <w:sz w:val="28"/>
          <w:szCs w:val="28"/>
          <w:lang w:eastAsia="en-US"/>
        </w:rPr>
        <w:t xml:space="preserve"> настоящего Положения, юридическое лицо, определенное в соответствии с пунктом 2.3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и документы в уполномоченный орган.</w:t>
      </w:r>
    </w:p>
    <w:bookmarkEnd w:id="4"/>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lastRenderedPageBreak/>
        <w:t xml:space="preserve">Уполномоченный орган в течение 3-х рабочих дней со дня получения Заявления и документов (в том числе при получении Заявления и документов от юридического лица, определенного в соответствии с пунктом 2.3 настоящего Положения) определяет соответствие сведений условиям, указанным в подпункте </w:t>
      </w:r>
      <w:fldSimple w:instr=" REF _Ref499107739 \r \h  \* MERGEFORMAT ">
        <w:r>
          <w:rPr>
            <w:rFonts w:eastAsia="Calibri"/>
            <w:sz w:val="28"/>
            <w:szCs w:val="28"/>
            <w:lang w:eastAsia="en-US"/>
          </w:rPr>
          <w:t>2.10</w:t>
        </w:r>
      </w:fldSimple>
      <w:r w:rsidRPr="005E11EF">
        <w:rPr>
          <w:rFonts w:eastAsia="Calibri"/>
          <w:sz w:val="28"/>
          <w:szCs w:val="28"/>
          <w:lang w:eastAsia="en-US"/>
        </w:rPr>
        <w:t xml:space="preserve"> настоящего Положения.</w:t>
      </w:r>
    </w:p>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bookmarkStart w:id="7" w:name="_Ref499107739"/>
      <w:r w:rsidRPr="005E11EF">
        <w:rPr>
          <w:rFonts w:eastAsia="Calibri"/>
          <w:sz w:val="28"/>
          <w:szCs w:val="28"/>
          <w:lang w:eastAsia="en-US"/>
        </w:rPr>
        <w:t>Положительное решение о предоставлении сертификата дополнительного образования принимается уполномоченным органом при одновременном выполнении следующих условий:</w:t>
      </w:r>
      <w:bookmarkEnd w:id="7"/>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ребенок проживает на территории Солецкого муниципального района;</w:t>
      </w:r>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в реестре сертификатов дополнительного образования Солецкого муниципального района отсутствует запись о выданном ранее сертификате дополнительного образования;</w:t>
      </w:r>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обучении ребенка, оказываемых ему услугах по реализации дополнительных общеобразовательных программ (в рамках выданного ранее сертификата).</w:t>
      </w:r>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в Заявлении указаны достоверные сведения, подтверждаемые прилагаемыми документами;</w:t>
      </w:r>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bookmarkStart w:id="8" w:name="_Ref450486209"/>
      <w:bookmarkStart w:id="9" w:name="_Ref507414264"/>
      <w:proofErr w:type="gramStart"/>
      <w:r w:rsidRPr="005E11EF">
        <w:rPr>
          <w:rFonts w:eastAsia="Calibri"/>
          <w:sz w:val="28"/>
          <w:szCs w:val="28"/>
          <w:lang w:eastAsia="en-US"/>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8"/>
      <w:r w:rsidRPr="005E11EF">
        <w:rPr>
          <w:rFonts w:eastAsia="Calibri"/>
          <w:sz w:val="28"/>
          <w:szCs w:val="28"/>
          <w:lang w:eastAsia="en-US"/>
        </w:rPr>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Pr>
            <w:rFonts w:eastAsia="Calibri"/>
            <w:sz w:val="28"/>
            <w:szCs w:val="28"/>
            <w:lang w:eastAsia="en-US"/>
          </w:rPr>
          <w:t>2.12</w:t>
        </w:r>
      </w:fldSimple>
      <w:r w:rsidRPr="005E11EF">
        <w:rPr>
          <w:rFonts w:eastAsia="Calibri"/>
          <w:sz w:val="28"/>
          <w:szCs w:val="28"/>
          <w:lang w:eastAsia="en-US"/>
        </w:rPr>
        <w:t xml:space="preserve"> настоящего Положения, подтверждает соответствующую запись в реестре сертификатов дополнительного</w:t>
      </w:r>
      <w:proofErr w:type="gramEnd"/>
      <w:r w:rsidRPr="005E11EF">
        <w:rPr>
          <w:rFonts w:eastAsia="Calibri"/>
          <w:sz w:val="28"/>
          <w:szCs w:val="28"/>
          <w:lang w:eastAsia="en-US"/>
        </w:rPr>
        <w:t xml:space="preserve"> образования.</w:t>
      </w:r>
      <w:bookmarkEnd w:id="9"/>
    </w:p>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bookmarkStart w:id="10" w:name="_Ref507497423"/>
      <w:r w:rsidRPr="005E11EF">
        <w:rPr>
          <w:rFonts w:eastAsia="Calibri"/>
          <w:sz w:val="28"/>
          <w:szCs w:val="28"/>
          <w:lang w:eastAsia="en-US"/>
        </w:rPr>
        <w:t>.</w:t>
      </w:r>
    </w:p>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 xml:space="preserve">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w:t>
      </w:r>
      <w:r w:rsidRPr="005E11EF">
        <w:rPr>
          <w:rFonts w:eastAsia="Calibri"/>
          <w:sz w:val="28"/>
          <w:szCs w:val="28"/>
          <w:lang w:eastAsia="en-US"/>
        </w:rPr>
        <w:lastRenderedPageBreak/>
        <w:t xml:space="preserve">записи в реестре сертификатов дополнительного образования, которая должна содержать сведения, указанные в пункте </w:t>
      </w:r>
      <w:fldSimple w:instr=" REF _Ref507413847 \r \h  \* MERGEFORMAT ">
        <w:r>
          <w:rPr>
            <w:rFonts w:eastAsia="Calibri"/>
            <w:sz w:val="28"/>
            <w:szCs w:val="28"/>
            <w:lang w:eastAsia="en-US"/>
          </w:rPr>
          <w:t>2.3</w:t>
        </w:r>
      </w:fldSimple>
      <w:r w:rsidRPr="005E11EF">
        <w:rPr>
          <w:rFonts w:eastAsia="Calibri"/>
          <w:sz w:val="28"/>
          <w:szCs w:val="28"/>
          <w:lang w:eastAsia="en-US"/>
        </w:rPr>
        <w:t xml:space="preserve"> настоящего Положения (далее – электронная заявка).</w:t>
      </w:r>
      <w:bookmarkEnd w:id="10"/>
    </w:p>
    <w:p w:rsidR="005E11EF" w:rsidRPr="005E11EF" w:rsidRDefault="005E11EF" w:rsidP="005E11EF">
      <w:pPr>
        <w:spacing w:line="276" w:lineRule="auto"/>
        <w:ind w:firstLine="709"/>
        <w:jc w:val="both"/>
        <w:rPr>
          <w:sz w:val="28"/>
          <w:szCs w:val="28"/>
        </w:rPr>
      </w:pPr>
      <w:r w:rsidRPr="005E11EF">
        <w:rPr>
          <w:sz w:val="28"/>
          <w:szCs w:val="28"/>
        </w:rPr>
        <w:t>В течение 1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5E11EF" w:rsidRPr="005E11EF" w:rsidRDefault="005E11EF" w:rsidP="005E11EF">
      <w:pPr>
        <w:spacing w:line="276" w:lineRule="auto"/>
        <w:ind w:firstLine="709"/>
        <w:jc w:val="both"/>
        <w:rPr>
          <w:sz w:val="28"/>
          <w:szCs w:val="28"/>
        </w:rPr>
      </w:pPr>
      <w:r w:rsidRPr="005E11EF">
        <w:rPr>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5E11EF" w:rsidRPr="005E11EF" w:rsidRDefault="005E11EF" w:rsidP="005E11EF">
      <w:pPr>
        <w:spacing w:line="276" w:lineRule="auto"/>
        <w:ind w:firstLine="709"/>
        <w:jc w:val="both"/>
        <w:rPr>
          <w:sz w:val="28"/>
          <w:szCs w:val="28"/>
        </w:rPr>
      </w:pPr>
      <w:r w:rsidRPr="005E11EF">
        <w:rPr>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fldSimple w:instr=" REF _Ref507413847 \r \h  \* MERGEFORMAT ">
        <w:r>
          <w:rPr>
            <w:sz w:val="28"/>
            <w:szCs w:val="28"/>
          </w:rPr>
          <w:t>2.3</w:t>
        </w:r>
      </w:fldSimple>
      <w:r w:rsidRPr="005E11EF">
        <w:rPr>
          <w:sz w:val="28"/>
          <w:szCs w:val="28"/>
        </w:rPr>
        <w:t xml:space="preserve"> - </w:t>
      </w:r>
      <w:fldSimple w:instr=" REF _Ref507414264 \r \h  \* MERGEFORMAT ">
        <w:r>
          <w:rPr>
            <w:sz w:val="28"/>
            <w:szCs w:val="28"/>
          </w:rPr>
          <w:t>2.11</w:t>
        </w:r>
      </w:fldSimple>
      <w:r w:rsidRPr="005E11EF">
        <w:rPr>
          <w:sz w:val="28"/>
          <w:szCs w:val="28"/>
        </w:rPr>
        <w:t xml:space="preserve"> настоящего Положения.</w:t>
      </w:r>
    </w:p>
    <w:p w:rsidR="005E11EF" w:rsidRPr="005E11EF" w:rsidRDefault="005E11EF" w:rsidP="005E11EF">
      <w:pPr>
        <w:spacing w:line="276" w:lineRule="auto"/>
        <w:ind w:firstLine="709"/>
        <w:jc w:val="both"/>
        <w:rPr>
          <w:sz w:val="28"/>
          <w:szCs w:val="28"/>
        </w:rPr>
      </w:pPr>
      <w:r w:rsidRPr="005E11EF">
        <w:rPr>
          <w:sz w:val="28"/>
          <w:szCs w:val="28"/>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fldSimple w:instr=" REF _Ref507409292 \r \h  \* MERGEFORMAT ">
        <w:r>
          <w:rPr>
            <w:sz w:val="28"/>
            <w:szCs w:val="28"/>
          </w:rPr>
          <w:t>2.4</w:t>
        </w:r>
      </w:fldSimple>
      <w:r w:rsidRPr="005E11EF">
        <w:rPr>
          <w:sz w:val="28"/>
          <w:szCs w:val="28"/>
        </w:rPr>
        <w:t xml:space="preserve"> настоящего Положения, Ожидающая запись исключается уполномоченным органом из реестра сертификатов дополнительного образования.</w:t>
      </w:r>
    </w:p>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В случае если на момент получения сертификата дополнительного образования в Солецком муниципальном районе у ребенка имеется действующий сертификат дополнительного образования, выданный в другом муниципальной районе (городском округе), уполномоченный орган при принятии положительного решения о выдаче сертификата дополнительного образования  Солецкого муниципального района направляет уведомление в уполномоченный орган, в реестр сертификатов дополнительного образования которого(ой) внесена реестровая запись о сертификате ребенка, о выдаче ребенку сертификата дополнительного образования на территории Солецкого муниципального района. При этом в реестре сертификатов дополнительного образования Солецкого муниципального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Приостановление действия сертификата дополнительного образования осуществляется уполномоченным органом в случаях:</w:t>
      </w:r>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 xml:space="preserve">письменного обращения со стороны родителя (законного представителя) ребенка или непосредственно ребенка (в случае достижения </w:t>
      </w:r>
      <w:r w:rsidRPr="005E11EF">
        <w:rPr>
          <w:rFonts w:eastAsia="Calibri"/>
          <w:sz w:val="28"/>
          <w:szCs w:val="28"/>
          <w:lang w:eastAsia="en-US"/>
        </w:rPr>
        <w:lastRenderedPageBreak/>
        <w:t>возраста 14-ти лет), которому выдан сертификат дополнительного образования;</w:t>
      </w:r>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нарушения со стороны родителя (законного представителя) ребенка и (или)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bookmarkStart w:id="11" w:name="_Ref499894075"/>
      <w:r w:rsidRPr="005E11EF">
        <w:rPr>
          <w:rFonts w:eastAsia="Calibri"/>
          <w:sz w:val="28"/>
          <w:szCs w:val="28"/>
          <w:lang w:eastAsia="en-US"/>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1"/>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выдан сертификат дополнительного образования;</w:t>
      </w:r>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 xml:space="preserve">поступления уведомления от уполномоченного органа другого муниципального района (городского округа) </w:t>
      </w:r>
      <w:proofErr w:type="gramStart"/>
      <w:r w:rsidRPr="005E11EF">
        <w:rPr>
          <w:rFonts w:eastAsia="Calibri"/>
          <w:sz w:val="28"/>
          <w:szCs w:val="28"/>
          <w:lang w:eastAsia="en-US"/>
        </w:rPr>
        <w:t>о</w:t>
      </w:r>
      <w:proofErr w:type="gramEnd"/>
      <w:r w:rsidRPr="005E11EF">
        <w:rPr>
          <w:rFonts w:eastAsia="Calibri"/>
          <w:sz w:val="28"/>
          <w:szCs w:val="28"/>
          <w:lang w:eastAsia="en-US"/>
        </w:rPr>
        <w:t xml:space="preserve">  </w:t>
      </w:r>
      <w:proofErr w:type="gramStart"/>
      <w:r w:rsidRPr="005E11EF">
        <w:rPr>
          <w:rFonts w:eastAsia="Calibri"/>
          <w:sz w:val="28"/>
          <w:szCs w:val="28"/>
          <w:lang w:eastAsia="en-US"/>
        </w:rPr>
        <w:t>сертификата</w:t>
      </w:r>
      <w:proofErr w:type="gramEnd"/>
      <w:r w:rsidRPr="005E11EF">
        <w:rPr>
          <w:rFonts w:eastAsia="Calibri"/>
          <w:sz w:val="28"/>
          <w:szCs w:val="28"/>
          <w:lang w:eastAsia="en-US"/>
        </w:rPr>
        <w:t xml:space="preserve"> дополнительного образования ребенку, сведения о котором содержатся в соответствующей реестровой записи;</w:t>
      </w:r>
      <w:bookmarkStart w:id="12" w:name="_Ref499894074"/>
    </w:p>
    <w:p w:rsidR="005E11EF" w:rsidRPr="005E11EF" w:rsidRDefault="005E11EF" w:rsidP="005E11EF">
      <w:pPr>
        <w:numPr>
          <w:ilvl w:val="2"/>
          <w:numId w:val="8"/>
        </w:numPr>
        <w:spacing w:line="276" w:lineRule="auto"/>
        <w:ind w:left="0" w:firstLine="709"/>
        <w:contextualSpacing/>
        <w:jc w:val="both"/>
        <w:rPr>
          <w:rFonts w:eastAsia="Calibri"/>
          <w:sz w:val="28"/>
          <w:szCs w:val="28"/>
          <w:lang w:eastAsia="en-US"/>
        </w:rPr>
      </w:pPr>
      <w:bookmarkStart w:id="13" w:name="_Ref512600204"/>
      <w:r w:rsidRPr="005E11EF">
        <w:rPr>
          <w:rFonts w:eastAsia="Calibri"/>
          <w:sz w:val="28"/>
          <w:szCs w:val="28"/>
          <w:lang w:eastAsia="en-US"/>
        </w:rPr>
        <w:t xml:space="preserve">достижения ребенком предельного возраста, установленного пунктом </w:t>
      </w:r>
      <w:fldSimple w:instr=" REF _Ref512709240 \r \h  \* MERGEFORMAT ">
        <w:r>
          <w:rPr>
            <w:rFonts w:eastAsia="Calibri"/>
            <w:sz w:val="28"/>
            <w:szCs w:val="28"/>
            <w:lang w:eastAsia="en-US"/>
          </w:rPr>
          <w:t>2.2</w:t>
        </w:r>
      </w:fldSimple>
      <w:r w:rsidRPr="005E11EF">
        <w:rPr>
          <w:rFonts w:eastAsia="Calibri"/>
          <w:sz w:val="28"/>
          <w:szCs w:val="28"/>
          <w:lang w:eastAsia="en-US"/>
        </w:rPr>
        <w:t xml:space="preserve"> настоящего Положения.</w:t>
      </w:r>
      <w:bookmarkEnd w:id="12"/>
      <w:bookmarkEnd w:id="13"/>
    </w:p>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proofErr w:type="gramStart"/>
      <w:r w:rsidRPr="005E11EF">
        <w:rPr>
          <w:rFonts w:eastAsia="Calibri"/>
          <w:sz w:val="28"/>
          <w:szCs w:val="28"/>
          <w:lang w:eastAsia="en-US"/>
        </w:rPr>
        <w:t xml:space="preserve">В случае, предусмотренном пунктом </w:t>
      </w:r>
      <w:fldSimple w:instr=" REF _Ref512600204 \r \h  \* MERGEFORMAT ">
        <w:r>
          <w:rPr>
            <w:rFonts w:eastAsia="Calibri"/>
            <w:sz w:val="28"/>
            <w:szCs w:val="28"/>
            <w:lang w:eastAsia="en-US"/>
          </w:rPr>
          <w:t>2.16.3</w:t>
        </w:r>
      </w:fldSimple>
      <w:r w:rsidRPr="005E11EF">
        <w:rPr>
          <w:rFonts w:eastAsia="Calibri"/>
          <w:sz w:val="28"/>
          <w:szCs w:val="28"/>
          <w:lang w:eastAsia="en-US"/>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fldSimple w:instr=" REF _Ref512709240 \r \h  \* MERGEFORMAT ">
        <w:r>
          <w:rPr>
            <w:rFonts w:eastAsia="Calibri"/>
            <w:sz w:val="28"/>
            <w:szCs w:val="28"/>
            <w:lang w:eastAsia="en-US"/>
          </w:rPr>
          <w:t>2.2</w:t>
        </w:r>
      </w:fldSimple>
      <w:r w:rsidRPr="005E11EF">
        <w:rPr>
          <w:rFonts w:eastAsia="Calibri"/>
          <w:sz w:val="28"/>
          <w:szCs w:val="28"/>
          <w:lang w:eastAsia="en-US"/>
        </w:rPr>
        <w:t xml:space="preserve"> настоящего Положения, дополнительным общеобразовательным программам (частям).</w:t>
      </w:r>
      <w:proofErr w:type="gramEnd"/>
    </w:p>
    <w:p w:rsidR="005E11EF" w:rsidRPr="005E11EF" w:rsidRDefault="005E11EF" w:rsidP="005E11EF">
      <w:pPr>
        <w:numPr>
          <w:ilvl w:val="1"/>
          <w:numId w:val="8"/>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5E11EF" w:rsidRPr="005E11EF" w:rsidRDefault="005E11EF" w:rsidP="005E11EF">
      <w:pPr>
        <w:spacing w:line="276" w:lineRule="auto"/>
        <w:contextualSpacing/>
        <w:jc w:val="both"/>
        <w:rPr>
          <w:rFonts w:eastAsia="Calibri"/>
          <w:sz w:val="28"/>
          <w:szCs w:val="28"/>
          <w:lang w:eastAsia="en-US"/>
        </w:rPr>
      </w:pPr>
    </w:p>
    <w:p w:rsidR="005E11EF" w:rsidRPr="005E11EF" w:rsidRDefault="005E11EF" w:rsidP="005E11EF">
      <w:pPr>
        <w:spacing w:line="276" w:lineRule="auto"/>
        <w:jc w:val="center"/>
        <w:rPr>
          <w:sz w:val="28"/>
          <w:szCs w:val="28"/>
        </w:rPr>
      </w:pPr>
      <w:r w:rsidRPr="005E11EF">
        <w:rPr>
          <w:sz w:val="28"/>
          <w:szCs w:val="28"/>
          <w:lang w:val="en-US"/>
        </w:rPr>
        <w:t>III</w:t>
      </w:r>
      <w:r w:rsidRPr="005E11EF">
        <w:rPr>
          <w:sz w:val="28"/>
          <w:szCs w:val="28"/>
        </w:rPr>
        <w:t>. Порядок формирования реестров дополнительных общеобразовательных программ</w:t>
      </w:r>
    </w:p>
    <w:p w:rsidR="005E11EF" w:rsidRPr="005E11EF" w:rsidRDefault="005E11EF" w:rsidP="005E11EF">
      <w:pPr>
        <w:spacing w:line="276" w:lineRule="auto"/>
        <w:contextualSpacing/>
        <w:jc w:val="both"/>
        <w:rPr>
          <w:rFonts w:eastAsia="Calibri"/>
          <w:vanish/>
          <w:sz w:val="28"/>
          <w:szCs w:val="28"/>
          <w:lang w:eastAsia="en-US"/>
        </w:rPr>
      </w:pPr>
    </w:p>
    <w:p w:rsidR="005E11EF" w:rsidRPr="005E11EF" w:rsidRDefault="005E11EF" w:rsidP="005E11EF">
      <w:pPr>
        <w:numPr>
          <w:ilvl w:val="1"/>
          <w:numId w:val="9"/>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5E11EF" w:rsidRPr="005E11EF" w:rsidRDefault="005E11EF" w:rsidP="005E11EF">
      <w:pPr>
        <w:numPr>
          <w:ilvl w:val="1"/>
          <w:numId w:val="9"/>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lastRenderedPageBreak/>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5E11EF" w:rsidRPr="005E11EF" w:rsidRDefault="005E11EF" w:rsidP="005E11EF">
      <w:pPr>
        <w:numPr>
          <w:ilvl w:val="1"/>
          <w:numId w:val="9"/>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бюджета Солецкого муниципального района,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5E11EF" w:rsidRPr="005E11EF" w:rsidRDefault="005E11EF" w:rsidP="005E11EF">
      <w:pPr>
        <w:numPr>
          <w:ilvl w:val="1"/>
          <w:numId w:val="9"/>
        </w:numPr>
        <w:spacing w:line="276" w:lineRule="auto"/>
        <w:ind w:left="0" w:firstLine="709"/>
        <w:contextualSpacing/>
        <w:jc w:val="both"/>
        <w:rPr>
          <w:rFonts w:eastAsia="Calibri"/>
          <w:sz w:val="28"/>
          <w:szCs w:val="28"/>
          <w:lang w:eastAsia="en-US"/>
        </w:rPr>
      </w:pPr>
      <w:bookmarkStart w:id="14" w:name="_Ref499113111"/>
      <w:r w:rsidRPr="005E11EF">
        <w:rPr>
          <w:rFonts w:eastAsia="Calibri"/>
          <w:sz w:val="28"/>
          <w:szCs w:val="28"/>
          <w:lang w:eastAsia="en-US"/>
        </w:rPr>
        <w:t>Решения о</w:t>
      </w:r>
      <w:bookmarkEnd w:id="14"/>
      <w:r w:rsidRPr="005E11EF">
        <w:rPr>
          <w:rFonts w:eastAsia="Calibri"/>
          <w:sz w:val="28"/>
          <w:szCs w:val="28"/>
          <w:lang w:eastAsia="en-US"/>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бюджета Солецкого муниципального района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Солецкого муниципального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бюджета Солецкого муниципального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бюджета Солецкого муниципального района. </w:t>
      </w:r>
    </w:p>
    <w:p w:rsidR="005E11EF" w:rsidRPr="005E11EF" w:rsidRDefault="005E11EF" w:rsidP="005E11EF">
      <w:pPr>
        <w:numPr>
          <w:ilvl w:val="1"/>
          <w:numId w:val="9"/>
        </w:numPr>
        <w:spacing w:line="276" w:lineRule="auto"/>
        <w:contextualSpacing/>
        <w:jc w:val="both"/>
        <w:rPr>
          <w:rFonts w:eastAsia="Calibri"/>
          <w:sz w:val="28"/>
          <w:szCs w:val="28"/>
          <w:lang w:eastAsia="en-US"/>
        </w:rPr>
      </w:pPr>
      <w:r w:rsidRPr="005E11EF">
        <w:rPr>
          <w:rFonts w:eastAsia="Calibri"/>
          <w:sz w:val="28"/>
          <w:szCs w:val="28"/>
          <w:lang w:eastAsia="en-US"/>
        </w:rPr>
        <w:t xml:space="preserve"> Решения о включении дополнительных общеобразовательных программ в </w:t>
      </w:r>
    </w:p>
    <w:p w:rsidR="005E11EF" w:rsidRPr="005E11EF" w:rsidRDefault="005E11EF" w:rsidP="005E11EF">
      <w:pPr>
        <w:spacing w:line="276" w:lineRule="auto"/>
        <w:jc w:val="both"/>
        <w:rPr>
          <w:sz w:val="28"/>
          <w:szCs w:val="28"/>
        </w:rPr>
      </w:pPr>
      <w:r w:rsidRPr="005E11EF">
        <w:rPr>
          <w:sz w:val="28"/>
          <w:szCs w:val="28"/>
        </w:rPr>
        <w:t xml:space="preserve">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w:t>
      </w:r>
      <w:r w:rsidRPr="005E11EF">
        <w:rPr>
          <w:sz w:val="28"/>
          <w:szCs w:val="28"/>
        </w:rPr>
        <w:lastRenderedPageBreak/>
        <w:t>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
    <w:p w:rsidR="005E11EF" w:rsidRPr="005E11EF" w:rsidRDefault="005E11EF" w:rsidP="005E11EF">
      <w:pPr>
        <w:numPr>
          <w:ilvl w:val="1"/>
          <w:numId w:val="9"/>
        </w:numPr>
        <w:spacing w:line="276" w:lineRule="auto"/>
        <w:ind w:left="0" w:firstLine="709"/>
        <w:contextualSpacing/>
        <w:jc w:val="both"/>
        <w:rPr>
          <w:rFonts w:eastAsia="Calibri"/>
          <w:sz w:val="28"/>
          <w:szCs w:val="28"/>
          <w:lang w:eastAsia="en-US"/>
        </w:rPr>
      </w:pPr>
      <w:bookmarkStart w:id="15" w:name="_Ref499118684"/>
      <w:r w:rsidRPr="005E11EF">
        <w:rPr>
          <w:rFonts w:eastAsia="Calibri"/>
          <w:sz w:val="28"/>
          <w:szCs w:val="28"/>
          <w:lang w:eastAsia="en-US"/>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района в соответствующей программе и направлений социально-экономического развития района.</w:t>
      </w:r>
    </w:p>
    <w:p w:rsidR="005E11EF" w:rsidRPr="005E11EF" w:rsidRDefault="005E11EF" w:rsidP="005E11EF">
      <w:pPr>
        <w:numPr>
          <w:ilvl w:val="1"/>
          <w:numId w:val="9"/>
        </w:numPr>
        <w:spacing w:line="276" w:lineRule="auto"/>
        <w:ind w:left="0" w:firstLine="709"/>
        <w:contextualSpacing/>
        <w:jc w:val="both"/>
        <w:rPr>
          <w:rFonts w:eastAsia="Calibri"/>
          <w:sz w:val="28"/>
          <w:szCs w:val="28"/>
          <w:lang w:eastAsia="en-US"/>
        </w:rPr>
      </w:pPr>
      <w:bookmarkStart w:id="16" w:name="_Ref507420746"/>
      <w:r w:rsidRPr="005E11EF">
        <w:rPr>
          <w:rFonts w:eastAsia="Calibri"/>
          <w:sz w:val="28"/>
          <w:szCs w:val="28"/>
          <w:lang w:eastAsia="en-US"/>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5"/>
      <w:bookmarkEnd w:id="16"/>
    </w:p>
    <w:p w:rsidR="005E11EF" w:rsidRPr="005E11EF" w:rsidRDefault="005E11EF" w:rsidP="005E11EF">
      <w:pPr>
        <w:numPr>
          <w:ilvl w:val="2"/>
          <w:numId w:val="9"/>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образовательная программа специально разработана в целях сопровождения отдельных категорий обучающихся;</w:t>
      </w:r>
    </w:p>
    <w:p w:rsidR="005E11EF" w:rsidRPr="005E11EF" w:rsidRDefault="005E11EF" w:rsidP="005E11EF">
      <w:pPr>
        <w:numPr>
          <w:ilvl w:val="2"/>
          <w:numId w:val="9"/>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образовательная программа специально разработана в целях сопровождения социально-экономического развития района;</w:t>
      </w:r>
    </w:p>
    <w:p w:rsidR="005E11EF" w:rsidRPr="005E11EF" w:rsidRDefault="005E11EF" w:rsidP="005E11EF">
      <w:pPr>
        <w:numPr>
          <w:ilvl w:val="2"/>
          <w:numId w:val="9"/>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образовательная программа специально разработана в целях сохранения традиций района и/или формирования патриотического самосознания детей;</w:t>
      </w:r>
    </w:p>
    <w:p w:rsidR="005E11EF" w:rsidRPr="005E11EF" w:rsidRDefault="005E11EF" w:rsidP="005E11EF">
      <w:pPr>
        <w:numPr>
          <w:ilvl w:val="2"/>
          <w:numId w:val="9"/>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5E11EF">
        <w:rPr>
          <w:rFonts w:eastAsia="Calibri"/>
          <w:sz w:val="28"/>
          <w:szCs w:val="28"/>
          <w:lang w:eastAsia="en-US"/>
        </w:rPr>
        <w:t>девиантного</w:t>
      </w:r>
      <w:proofErr w:type="spellEnd"/>
      <w:r w:rsidRPr="005E11EF">
        <w:rPr>
          <w:rFonts w:eastAsia="Calibri"/>
          <w:sz w:val="28"/>
          <w:szCs w:val="28"/>
          <w:lang w:eastAsia="en-US"/>
        </w:rPr>
        <w:t xml:space="preserve"> поведения детей и подростков;</w:t>
      </w:r>
    </w:p>
    <w:p w:rsidR="005E11EF" w:rsidRPr="005E11EF" w:rsidRDefault="005E11EF" w:rsidP="005E11EF">
      <w:pPr>
        <w:numPr>
          <w:ilvl w:val="2"/>
          <w:numId w:val="9"/>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5E11EF" w:rsidRPr="005E11EF" w:rsidRDefault="005E11EF" w:rsidP="005E11EF">
      <w:pPr>
        <w:numPr>
          <w:ilvl w:val="1"/>
          <w:numId w:val="9"/>
        </w:numPr>
        <w:spacing w:line="276" w:lineRule="auto"/>
        <w:ind w:left="0" w:firstLine="709"/>
        <w:contextualSpacing/>
        <w:jc w:val="both"/>
        <w:rPr>
          <w:rFonts w:eastAsia="Calibri"/>
          <w:sz w:val="28"/>
          <w:szCs w:val="28"/>
          <w:lang w:eastAsia="en-US"/>
        </w:rPr>
      </w:pPr>
      <w:proofErr w:type="gramStart"/>
      <w:r w:rsidRPr="005E11EF">
        <w:rPr>
          <w:rFonts w:eastAsia="Calibri"/>
          <w:sz w:val="28"/>
          <w:szCs w:val="28"/>
          <w:lang w:eastAsia="en-US"/>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fldSimple w:instr=" REF _Ref507420746 \r \h  \* MERGEFORMAT ">
        <w:r>
          <w:rPr>
            <w:rFonts w:eastAsia="Calibri"/>
            <w:sz w:val="28"/>
            <w:szCs w:val="28"/>
            <w:lang w:eastAsia="en-US"/>
          </w:rPr>
          <w:t>2.7</w:t>
        </w:r>
      </w:fldSimple>
      <w:r w:rsidRPr="005E11EF">
        <w:rPr>
          <w:rFonts w:eastAsia="Calibri"/>
          <w:sz w:val="28"/>
          <w:szCs w:val="28"/>
          <w:lang w:eastAsia="en-US"/>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w:t>
      </w:r>
      <w:proofErr w:type="gramEnd"/>
      <w:r w:rsidRPr="005E11EF">
        <w:rPr>
          <w:rFonts w:eastAsia="Calibri"/>
          <w:sz w:val="28"/>
          <w:szCs w:val="28"/>
          <w:lang w:eastAsia="en-US"/>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w:t>
      </w:r>
      <w:r w:rsidRPr="005E11EF">
        <w:rPr>
          <w:rFonts w:eastAsia="Calibri"/>
          <w:sz w:val="28"/>
          <w:szCs w:val="28"/>
          <w:lang w:eastAsia="en-US"/>
        </w:rPr>
        <w:lastRenderedPageBreak/>
        <w:t>программ, с учетом доступных после формирования указанных реестров остатков бюджетных ассигнований.</w:t>
      </w:r>
    </w:p>
    <w:p w:rsidR="005E11EF" w:rsidRPr="005E11EF" w:rsidRDefault="005E11EF" w:rsidP="005E11EF">
      <w:pPr>
        <w:spacing w:line="276" w:lineRule="auto"/>
        <w:jc w:val="center"/>
        <w:rPr>
          <w:sz w:val="28"/>
          <w:szCs w:val="28"/>
        </w:rPr>
      </w:pPr>
    </w:p>
    <w:p w:rsidR="005E11EF" w:rsidRPr="005E11EF" w:rsidRDefault="005E11EF" w:rsidP="005E11EF">
      <w:pPr>
        <w:spacing w:line="276" w:lineRule="auto"/>
        <w:jc w:val="center"/>
        <w:rPr>
          <w:sz w:val="28"/>
          <w:szCs w:val="28"/>
        </w:rPr>
      </w:pPr>
      <w:r w:rsidRPr="005E11EF">
        <w:rPr>
          <w:sz w:val="28"/>
          <w:szCs w:val="28"/>
          <w:lang w:val="en-US"/>
        </w:rPr>
        <w:t>IV</w:t>
      </w:r>
      <w:r w:rsidRPr="005E11EF">
        <w:rPr>
          <w:sz w:val="28"/>
          <w:szCs w:val="28"/>
        </w:rPr>
        <w:t>. Порядок использования сертификатов дополнительного образования.</w:t>
      </w:r>
    </w:p>
    <w:p w:rsidR="005E11EF" w:rsidRPr="005E11EF" w:rsidRDefault="005E11EF" w:rsidP="005E11EF">
      <w:pPr>
        <w:numPr>
          <w:ilvl w:val="1"/>
          <w:numId w:val="10"/>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5E11EF" w:rsidRPr="005E11EF" w:rsidRDefault="005E11EF" w:rsidP="005E11EF">
      <w:pPr>
        <w:numPr>
          <w:ilvl w:val="1"/>
          <w:numId w:val="10"/>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5E11EF" w:rsidRPr="005E11EF" w:rsidRDefault="005E11EF" w:rsidP="005E11EF">
      <w:pPr>
        <w:numPr>
          <w:ilvl w:val="1"/>
          <w:numId w:val="10"/>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w:t>
      </w:r>
      <w:proofErr w:type="gramStart"/>
      <w:r w:rsidRPr="005E11EF">
        <w:rPr>
          <w:rFonts w:eastAsia="Calibri"/>
          <w:sz w:val="28"/>
          <w:szCs w:val="28"/>
          <w:lang w:eastAsia="en-US"/>
        </w:rPr>
        <w:t>обучение</w:t>
      </w:r>
      <w:proofErr w:type="gramEnd"/>
      <w:r w:rsidRPr="005E11EF">
        <w:rPr>
          <w:rFonts w:eastAsia="Calibri"/>
          <w:sz w:val="28"/>
          <w:szCs w:val="28"/>
          <w:lang w:eastAsia="en-US"/>
        </w:rPr>
        <w:t xml:space="preserve">)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w:t>
      </w:r>
      <w:fldSimple w:instr=" REF _Ref499131407 \r \h  \* MERGEFORMAT ">
        <w:r>
          <w:rPr>
            <w:rFonts w:eastAsia="Calibri"/>
            <w:sz w:val="28"/>
            <w:szCs w:val="28"/>
            <w:lang w:eastAsia="en-US"/>
          </w:rPr>
          <w:t>4.5</w:t>
        </w:r>
      </w:fldSimple>
      <w:r w:rsidRPr="005E11EF">
        <w:rPr>
          <w:rFonts w:eastAsia="Calibri"/>
          <w:sz w:val="28"/>
          <w:szCs w:val="28"/>
          <w:lang w:eastAsia="en-US"/>
        </w:rPr>
        <w:t xml:space="preserve"> настоящего Положения.</w:t>
      </w:r>
    </w:p>
    <w:p w:rsidR="005E11EF" w:rsidRPr="005E11EF" w:rsidRDefault="005E11EF" w:rsidP="005E11EF">
      <w:pPr>
        <w:numPr>
          <w:ilvl w:val="1"/>
          <w:numId w:val="10"/>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 xml:space="preserve">Статус сертификата учета присваивается сертификату дополнительного образования при приеме поставщиком образовательных услуг Заявки на </w:t>
      </w:r>
      <w:proofErr w:type="gramStart"/>
      <w:r w:rsidRPr="005E11EF">
        <w:rPr>
          <w:rFonts w:eastAsia="Calibri"/>
          <w:sz w:val="28"/>
          <w:szCs w:val="28"/>
          <w:lang w:eastAsia="en-US"/>
        </w:rPr>
        <w:t>обучение</w:t>
      </w:r>
      <w:proofErr w:type="gramEnd"/>
      <w:r w:rsidRPr="005E11EF">
        <w:rPr>
          <w:rFonts w:eastAsia="Calibri"/>
          <w:sz w:val="28"/>
          <w:szCs w:val="28"/>
          <w:lang w:eastAsia="en-US"/>
        </w:rPr>
        <w:t xml:space="preserve"> по дополнительной общеобразовательной программе, включенной в реестр общеразвивающих программ, в случае соблюдения условий, установленных пунктом </w:t>
      </w:r>
      <w:fldSimple w:instr=" REF _Ref499131295 \r \h  \* MERGEFORMAT ">
        <w:r>
          <w:rPr>
            <w:rFonts w:eastAsia="Calibri"/>
            <w:sz w:val="28"/>
            <w:szCs w:val="28"/>
            <w:lang w:eastAsia="en-US"/>
          </w:rPr>
          <w:t>4.6</w:t>
        </w:r>
      </w:fldSimple>
      <w:r w:rsidRPr="005E11EF">
        <w:rPr>
          <w:rFonts w:eastAsia="Calibri"/>
          <w:sz w:val="28"/>
          <w:szCs w:val="28"/>
          <w:lang w:eastAsia="en-US"/>
        </w:rPr>
        <w:t xml:space="preserve"> настоящего Положения.</w:t>
      </w:r>
    </w:p>
    <w:p w:rsidR="005E11EF" w:rsidRPr="005E11EF" w:rsidRDefault="005E11EF" w:rsidP="005E11EF">
      <w:pPr>
        <w:numPr>
          <w:ilvl w:val="1"/>
          <w:numId w:val="10"/>
        </w:numPr>
        <w:spacing w:line="276" w:lineRule="auto"/>
        <w:ind w:left="0" w:firstLine="709"/>
        <w:contextualSpacing/>
        <w:jc w:val="both"/>
        <w:rPr>
          <w:rFonts w:eastAsia="Calibri"/>
          <w:sz w:val="28"/>
          <w:szCs w:val="28"/>
          <w:lang w:eastAsia="en-US"/>
        </w:rPr>
      </w:pPr>
      <w:bookmarkStart w:id="17" w:name="_Ref499131407"/>
      <w:r w:rsidRPr="005E11EF">
        <w:rPr>
          <w:rFonts w:eastAsia="Calibri"/>
          <w:sz w:val="28"/>
          <w:szCs w:val="28"/>
          <w:lang w:eastAsia="en-US"/>
        </w:rPr>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5E11EF">
        <w:rPr>
          <w:rFonts w:eastAsia="Calibri"/>
          <w:sz w:val="28"/>
          <w:szCs w:val="28"/>
          <w:lang w:eastAsia="en-US"/>
        </w:rPr>
        <w:t>отсутствия фактов текущего использования сертификата дополнительного образования</w:t>
      </w:r>
      <w:bookmarkEnd w:id="17"/>
      <w:proofErr w:type="gramEnd"/>
      <w:r w:rsidRPr="005E11EF">
        <w:rPr>
          <w:rFonts w:eastAsia="Calibri"/>
          <w:sz w:val="28"/>
          <w:szCs w:val="28"/>
          <w:lang w:eastAsia="en-US"/>
        </w:rPr>
        <w:t xml:space="preserve"> для обучения по дополнительным общеобразовательным программам в объеме, не предусмотренном пунктом </w:t>
      </w:r>
      <w:fldSimple w:instr=" REF _Ref507428096 \w \h  \* MERGEFORMAT ">
        <w:r>
          <w:rPr>
            <w:rFonts w:eastAsia="Calibri"/>
            <w:sz w:val="28"/>
            <w:szCs w:val="28"/>
            <w:lang w:eastAsia="en-US"/>
          </w:rPr>
          <w:t>4.12</w:t>
        </w:r>
      </w:fldSimple>
      <w:r w:rsidRPr="005E11EF">
        <w:rPr>
          <w:rFonts w:eastAsia="Calibri"/>
          <w:sz w:val="28"/>
          <w:szCs w:val="28"/>
          <w:lang w:eastAsia="en-US"/>
        </w:rPr>
        <w:t xml:space="preserve"> настоящего Положения.</w:t>
      </w:r>
    </w:p>
    <w:p w:rsidR="005E11EF" w:rsidRPr="005E11EF" w:rsidRDefault="005E11EF" w:rsidP="005E11EF">
      <w:pPr>
        <w:numPr>
          <w:ilvl w:val="1"/>
          <w:numId w:val="10"/>
        </w:numPr>
        <w:spacing w:line="276" w:lineRule="auto"/>
        <w:ind w:left="0" w:firstLine="709"/>
        <w:contextualSpacing/>
        <w:jc w:val="both"/>
        <w:rPr>
          <w:rFonts w:eastAsia="Calibri"/>
          <w:sz w:val="28"/>
          <w:szCs w:val="28"/>
          <w:lang w:eastAsia="en-US"/>
        </w:rPr>
      </w:pPr>
      <w:bookmarkStart w:id="18" w:name="_Ref499131295"/>
      <w:r w:rsidRPr="005E11EF">
        <w:rPr>
          <w:rFonts w:eastAsia="Calibri"/>
          <w:sz w:val="28"/>
          <w:szCs w:val="28"/>
          <w:lang w:eastAsia="en-US"/>
        </w:rPr>
        <w:t xml:space="preserve">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w:t>
      </w:r>
      <w:r w:rsidRPr="005E11EF">
        <w:rPr>
          <w:rFonts w:eastAsia="Calibri"/>
          <w:sz w:val="28"/>
          <w:szCs w:val="28"/>
          <w:lang w:eastAsia="en-US"/>
        </w:rPr>
        <w:lastRenderedPageBreak/>
        <w:t>рамках системы персонифицированного финансирования дополнительного образования.</w:t>
      </w:r>
      <w:bookmarkEnd w:id="18"/>
    </w:p>
    <w:p w:rsidR="005E11EF" w:rsidRPr="005E11EF" w:rsidRDefault="005E11EF" w:rsidP="005E11EF">
      <w:pPr>
        <w:numPr>
          <w:ilvl w:val="1"/>
          <w:numId w:val="10"/>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fldSimple w:instr=" REF _Ref499131407 \r \h  \* MERGEFORMAT ">
        <w:r>
          <w:rPr>
            <w:rFonts w:eastAsia="Calibri"/>
            <w:sz w:val="28"/>
            <w:szCs w:val="28"/>
            <w:lang w:eastAsia="en-US"/>
          </w:rPr>
          <w:t>4.5</w:t>
        </w:r>
      </w:fldSimple>
      <w:r w:rsidRPr="005E11EF">
        <w:rPr>
          <w:rFonts w:eastAsia="Calibri"/>
          <w:sz w:val="28"/>
          <w:szCs w:val="28"/>
          <w:lang w:eastAsia="en-US"/>
        </w:rPr>
        <w:t xml:space="preserve"> настоящего Положения, осуществляется уполномоченным органом:</w:t>
      </w:r>
    </w:p>
    <w:p w:rsidR="005E11EF" w:rsidRPr="005E11EF" w:rsidRDefault="005E11EF" w:rsidP="005E11EF">
      <w:pPr>
        <w:numPr>
          <w:ilvl w:val="2"/>
          <w:numId w:val="10"/>
        </w:numPr>
        <w:spacing w:line="276" w:lineRule="auto"/>
        <w:ind w:left="0" w:firstLine="709"/>
        <w:contextualSpacing/>
        <w:jc w:val="both"/>
        <w:rPr>
          <w:rFonts w:eastAsia="Calibri"/>
          <w:sz w:val="28"/>
          <w:szCs w:val="28"/>
          <w:lang w:eastAsia="en-US"/>
        </w:rPr>
      </w:pPr>
      <w:bookmarkStart w:id="19" w:name="_Ref507424420"/>
      <w:r w:rsidRPr="005E11EF">
        <w:rPr>
          <w:rFonts w:eastAsia="Calibri"/>
          <w:sz w:val="28"/>
          <w:szCs w:val="28"/>
          <w:lang w:eastAsia="en-US"/>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заключенных и ожидающих заключение договоров об обучении, а также средств, списанных с сертификата дополнительного образования в целях оплаты оказанных услуг дополнительного образования,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19"/>
    </w:p>
    <w:p w:rsidR="005E11EF" w:rsidRPr="005E11EF" w:rsidRDefault="005E11EF" w:rsidP="005E11EF">
      <w:pPr>
        <w:numPr>
          <w:ilvl w:val="2"/>
          <w:numId w:val="10"/>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5E11EF" w:rsidRPr="005E11EF" w:rsidRDefault="005E11EF" w:rsidP="005E11EF">
      <w:pPr>
        <w:numPr>
          <w:ilvl w:val="1"/>
          <w:numId w:val="10"/>
        </w:numPr>
        <w:spacing w:line="276" w:lineRule="auto"/>
        <w:ind w:left="0" w:firstLine="709"/>
        <w:contextualSpacing/>
        <w:jc w:val="both"/>
        <w:rPr>
          <w:rFonts w:eastAsia="Calibri"/>
          <w:sz w:val="28"/>
          <w:szCs w:val="28"/>
          <w:lang w:eastAsia="en-US"/>
        </w:rPr>
      </w:pPr>
      <w:proofErr w:type="gramStart"/>
      <w:r w:rsidRPr="005E11EF">
        <w:rPr>
          <w:rFonts w:eastAsia="Calibri"/>
          <w:sz w:val="28"/>
          <w:szCs w:val="28"/>
          <w:lang w:eastAsia="en-US"/>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fldSimple w:instr=" REF _Ref507428096 \w \h  \* MERGEFORMAT ">
        <w:r>
          <w:rPr>
            <w:rFonts w:eastAsia="Calibri"/>
            <w:sz w:val="28"/>
            <w:szCs w:val="28"/>
            <w:lang w:eastAsia="en-US"/>
          </w:rPr>
          <w:t>4.12</w:t>
        </w:r>
      </w:fldSimple>
      <w:r w:rsidRPr="005E11EF">
        <w:rPr>
          <w:rFonts w:eastAsia="Calibri"/>
          <w:sz w:val="28"/>
          <w:szCs w:val="28"/>
          <w:lang w:eastAsia="en-US"/>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w:t>
      </w:r>
      <w:proofErr w:type="gramEnd"/>
      <w:r w:rsidRPr="005E11EF">
        <w:rPr>
          <w:rFonts w:eastAsia="Calibri"/>
          <w:sz w:val="28"/>
          <w:szCs w:val="28"/>
          <w:lang w:eastAsia="en-US"/>
        </w:rPr>
        <w:t xml:space="preserve">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5E11EF" w:rsidRPr="005E11EF" w:rsidRDefault="005E11EF" w:rsidP="005E11EF">
      <w:pPr>
        <w:numPr>
          <w:ilvl w:val="1"/>
          <w:numId w:val="10"/>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 xml:space="preserve">Перевод сертификата дополнительного образования в статус сертификата учета, в случае соблюдения условий, установленных пунктом </w:t>
      </w:r>
      <w:fldSimple w:instr=" REF _Ref499131295 \r \h  \* MERGEFORMAT ">
        <w:r>
          <w:rPr>
            <w:rFonts w:eastAsia="Calibri"/>
            <w:sz w:val="28"/>
            <w:szCs w:val="28"/>
            <w:lang w:eastAsia="en-US"/>
          </w:rPr>
          <w:t>4.6</w:t>
        </w:r>
      </w:fldSimple>
      <w:r w:rsidRPr="005E11EF">
        <w:rPr>
          <w:rFonts w:eastAsia="Calibri"/>
          <w:sz w:val="28"/>
          <w:szCs w:val="28"/>
          <w:lang w:eastAsia="en-US"/>
        </w:rPr>
        <w:t xml:space="preserve"> настоящего Положения, осуществляется уполномоченным органом в день подачи Заявки на </w:t>
      </w:r>
      <w:proofErr w:type="gramStart"/>
      <w:r w:rsidRPr="005E11EF">
        <w:rPr>
          <w:rFonts w:eastAsia="Calibri"/>
          <w:sz w:val="28"/>
          <w:szCs w:val="28"/>
          <w:lang w:eastAsia="en-US"/>
        </w:rPr>
        <w:t>обучение</w:t>
      </w:r>
      <w:proofErr w:type="gramEnd"/>
      <w:r w:rsidRPr="005E11EF">
        <w:rPr>
          <w:rFonts w:eastAsia="Calibri"/>
          <w:sz w:val="28"/>
          <w:szCs w:val="28"/>
          <w:lang w:eastAsia="en-US"/>
        </w:rPr>
        <w:t xml:space="preserve"> по дополнительной общеобразовательной программе, включенной в реестр общеразвивающих программ.</w:t>
      </w:r>
    </w:p>
    <w:p w:rsidR="005E11EF" w:rsidRPr="005E11EF" w:rsidRDefault="005E11EF" w:rsidP="005E11EF">
      <w:pPr>
        <w:numPr>
          <w:ilvl w:val="1"/>
          <w:numId w:val="10"/>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 xml:space="preserve">Сертификат дополнительного образования, имеющий статус сертификата персонифицированного финансирования, подлежит </w:t>
      </w:r>
      <w:r w:rsidRPr="005E11EF">
        <w:rPr>
          <w:rFonts w:eastAsia="Calibri"/>
          <w:sz w:val="28"/>
          <w:szCs w:val="28"/>
          <w:lang w:eastAsia="en-US"/>
        </w:rPr>
        <w:lastRenderedPageBreak/>
        <w:t>автоматическому переводу в статус сертификата учета без направления Заявки на обучение при наступлении очередного финансового года, за исключением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5E11EF" w:rsidRPr="005E11EF" w:rsidRDefault="005E11EF" w:rsidP="005E11EF">
      <w:pPr>
        <w:numPr>
          <w:ilvl w:val="1"/>
          <w:numId w:val="10"/>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при наступлении очередного финансового года, за исключением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5E11EF" w:rsidRPr="005E11EF" w:rsidRDefault="005E11EF" w:rsidP="005E11EF">
      <w:pPr>
        <w:numPr>
          <w:ilvl w:val="1"/>
          <w:numId w:val="10"/>
        </w:numPr>
        <w:spacing w:line="276" w:lineRule="auto"/>
        <w:ind w:left="0" w:firstLine="709"/>
        <w:contextualSpacing/>
        <w:jc w:val="both"/>
        <w:rPr>
          <w:rFonts w:eastAsia="Calibri"/>
          <w:sz w:val="28"/>
          <w:szCs w:val="28"/>
          <w:lang w:eastAsia="en-US"/>
        </w:rPr>
      </w:pPr>
      <w:bookmarkStart w:id="20" w:name="_Ref507428096"/>
      <w:r w:rsidRPr="005E11EF">
        <w:rPr>
          <w:rFonts w:eastAsia="Calibri"/>
          <w:sz w:val="28"/>
          <w:szCs w:val="28"/>
          <w:lang w:eastAsia="en-US"/>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w:t>
      </w:r>
      <w:proofErr w:type="gramStart"/>
      <w:r w:rsidRPr="005E11EF">
        <w:rPr>
          <w:rFonts w:eastAsia="Calibri"/>
          <w:sz w:val="28"/>
          <w:szCs w:val="28"/>
          <w:lang w:eastAsia="en-US"/>
        </w:rPr>
        <w:t>с</w:t>
      </w:r>
      <w:proofErr w:type="gramEnd"/>
      <w:r w:rsidRPr="005E11EF">
        <w:rPr>
          <w:rFonts w:eastAsia="Calibri"/>
          <w:sz w:val="28"/>
          <w:szCs w:val="28"/>
          <w:lang w:eastAsia="en-US"/>
        </w:rPr>
        <w:t xml:space="preserve"> </w:t>
      </w:r>
      <w:fldSimple w:instr=" REF _Ref507426844 \h  \* MERGEFORMAT ">
        <w:r w:rsidRPr="005E11EF">
          <w:rPr>
            <w:rFonts w:eastAsia="Calibri"/>
            <w:sz w:val="28"/>
            <w:szCs w:val="28"/>
            <w:lang w:eastAsia="en-US"/>
          </w:rPr>
          <w:t xml:space="preserve">Таблица </w:t>
        </w:r>
        <w:r w:rsidRPr="005E11EF">
          <w:rPr>
            <w:rFonts w:eastAsia="Calibri"/>
            <w:noProof/>
            <w:sz w:val="28"/>
            <w:szCs w:val="28"/>
            <w:lang w:eastAsia="en-US"/>
          </w:rPr>
          <w:t>1</w:t>
        </w:r>
      </w:fldSimple>
      <w:r w:rsidRPr="005E11EF">
        <w:rPr>
          <w:rFonts w:eastAsia="Calibri"/>
          <w:sz w:val="28"/>
          <w:szCs w:val="28"/>
          <w:lang w:eastAsia="en-US"/>
        </w:rPr>
        <w:t>.</w:t>
      </w:r>
      <w:bookmarkEnd w:id="20"/>
    </w:p>
    <w:p w:rsidR="005E11EF" w:rsidRPr="005E11EF" w:rsidRDefault="005E11EF" w:rsidP="005E11EF">
      <w:pPr>
        <w:spacing w:line="276" w:lineRule="auto"/>
        <w:jc w:val="both"/>
        <w:rPr>
          <w:sz w:val="28"/>
          <w:szCs w:val="28"/>
        </w:rPr>
      </w:pPr>
    </w:p>
    <w:p w:rsidR="005E11EF" w:rsidRPr="005E11EF" w:rsidRDefault="005E11EF" w:rsidP="005E11EF">
      <w:pPr>
        <w:keepNext/>
        <w:spacing w:line="276" w:lineRule="auto"/>
        <w:jc w:val="right"/>
        <w:rPr>
          <w:rFonts w:eastAsiaTheme="minorEastAsia"/>
          <w:b/>
          <w:bCs/>
          <w:sz w:val="28"/>
          <w:szCs w:val="28"/>
        </w:rPr>
      </w:pPr>
      <w:bookmarkStart w:id="21" w:name="_Ref507426844"/>
      <w:r w:rsidRPr="005E11EF">
        <w:rPr>
          <w:rFonts w:eastAsiaTheme="minorEastAsia"/>
          <w:b/>
          <w:bCs/>
          <w:sz w:val="28"/>
          <w:szCs w:val="28"/>
        </w:rPr>
        <w:t xml:space="preserve">Таблица </w:t>
      </w:r>
      <w:r w:rsidR="00EC2443" w:rsidRPr="005E11EF">
        <w:rPr>
          <w:rFonts w:eastAsiaTheme="minorEastAsia"/>
          <w:b/>
          <w:bCs/>
          <w:color w:val="4F81BD" w:themeColor="accent1"/>
          <w:sz w:val="28"/>
          <w:szCs w:val="28"/>
        </w:rPr>
        <w:fldChar w:fldCharType="begin"/>
      </w:r>
      <w:r w:rsidRPr="005E11EF">
        <w:rPr>
          <w:rFonts w:eastAsiaTheme="minorEastAsia"/>
          <w:b/>
          <w:bCs/>
          <w:sz w:val="28"/>
          <w:szCs w:val="28"/>
        </w:rPr>
        <w:instrText xml:space="preserve"> SEQ Таблица \* ARABIC </w:instrText>
      </w:r>
      <w:r w:rsidR="00EC2443" w:rsidRPr="005E11EF">
        <w:rPr>
          <w:rFonts w:eastAsiaTheme="minorEastAsia"/>
          <w:b/>
          <w:bCs/>
          <w:color w:val="4F81BD" w:themeColor="accent1"/>
          <w:sz w:val="28"/>
          <w:szCs w:val="28"/>
        </w:rPr>
        <w:fldChar w:fldCharType="separate"/>
      </w:r>
      <w:r>
        <w:rPr>
          <w:rFonts w:eastAsiaTheme="minorEastAsia"/>
          <w:b/>
          <w:bCs/>
          <w:noProof/>
          <w:sz w:val="28"/>
          <w:szCs w:val="28"/>
        </w:rPr>
        <w:t>1</w:t>
      </w:r>
      <w:r w:rsidR="00EC2443" w:rsidRPr="005E11EF">
        <w:rPr>
          <w:rFonts w:eastAsiaTheme="minorEastAsia"/>
          <w:b/>
          <w:bCs/>
          <w:color w:val="4F81BD" w:themeColor="accent1"/>
          <w:sz w:val="28"/>
          <w:szCs w:val="28"/>
        </w:rPr>
        <w:fldChar w:fldCharType="end"/>
      </w:r>
      <w:bookmarkEnd w:id="21"/>
      <w:r w:rsidRPr="005E11EF">
        <w:rPr>
          <w:rFonts w:eastAsiaTheme="minorEastAsia"/>
          <w:b/>
          <w:bCs/>
          <w:sz w:val="28"/>
          <w:szCs w:val="28"/>
        </w:rPr>
        <w:t xml:space="preserve">. </w:t>
      </w:r>
    </w:p>
    <w:p w:rsidR="005E11EF" w:rsidRPr="005E11EF" w:rsidRDefault="005E11EF" w:rsidP="005E11EF">
      <w:pPr>
        <w:keepNext/>
        <w:spacing w:line="276" w:lineRule="auto"/>
        <w:jc w:val="center"/>
        <w:rPr>
          <w:rFonts w:eastAsiaTheme="minorEastAsia"/>
          <w:b/>
          <w:bCs/>
          <w:sz w:val="28"/>
          <w:szCs w:val="28"/>
        </w:rPr>
      </w:pPr>
      <w:r w:rsidRPr="005E11EF">
        <w:rPr>
          <w:rFonts w:eastAsiaTheme="minorEastAsia"/>
          <w:b/>
          <w:bCs/>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b"/>
        <w:tblW w:w="9548" w:type="dxa"/>
        <w:tblInd w:w="-12" w:type="dxa"/>
        <w:tblLayout w:type="fixed"/>
        <w:tblLook w:val="04A0"/>
      </w:tblPr>
      <w:tblGrid>
        <w:gridCol w:w="2777"/>
        <w:gridCol w:w="2431"/>
        <w:gridCol w:w="2083"/>
        <w:gridCol w:w="2257"/>
      </w:tblGrid>
      <w:tr w:rsidR="005E11EF" w:rsidRPr="005E11EF" w:rsidTr="00D654C8">
        <w:trPr>
          <w:trHeight w:val="1206"/>
        </w:trPr>
        <w:tc>
          <w:tcPr>
            <w:tcW w:w="2777" w:type="dxa"/>
            <w:vMerge w:val="restart"/>
            <w:tcBorders>
              <w:top w:val="single" w:sz="4" w:space="0" w:color="auto"/>
              <w:left w:val="single" w:sz="4" w:space="0" w:color="auto"/>
              <w:bottom w:val="single" w:sz="4" w:space="0" w:color="auto"/>
              <w:right w:val="single" w:sz="4" w:space="0" w:color="auto"/>
            </w:tcBorders>
            <w:vAlign w:val="center"/>
            <w:hideMark/>
          </w:tcPr>
          <w:p w:rsidR="005E11EF" w:rsidRPr="005E11EF" w:rsidRDefault="005E11EF" w:rsidP="005E11EF">
            <w:pPr>
              <w:spacing w:line="276" w:lineRule="auto"/>
              <w:jc w:val="center"/>
              <w:rPr>
                <w:sz w:val="28"/>
                <w:szCs w:val="28"/>
              </w:rPr>
            </w:pPr>
            <w:r w:rsidRPr="005E11EF">
              <w:rPr>
                <w:sz w:val="28"/>
                <w:szCs w:val="28"/>
              </w:rPr>
              <w:t>Статус сертификата</w:t>
            </w:r>
          </w:p>
        </w:tc>
        <w:tc>
          <w:tcPr>
            <w:tcW w:w="6771" w:type="dxa"/>
            <w:gridSpan w:val="3"/>
            <w:tcBorders>
              <w:top w:val="single" w:sz="4" w:space="0" w:color="auto"/>
              <w:left w:val="single" w:sz="4" w:space="0" w:color="auto"/>
              <w:bottom w:val="single" w:sz="4" w:space="0" w:color="auto"/>
              <w:right w:val="single" w:sz="4" w:space="0" w:color="auto"/>
            </w:tcBorders>
            <w:vAlign w:val="center"/>
            <w:hideMark/>
          </w:tcPr>
          <w:p w:rsidR="005E11EF" w:rsidRPr="005E11EF" w:rsidRDefault="005E11EF" w:rsidP="005E11EF">
            <w:pPr>
              <w:spacing w:line="276" w:lineRule="auto"/>
              <w:jc w:val="both"/>
              <w:rPr>
                <w:sz w:val="28"/>
                <w:szCs w:val="28"/>
              </w:rPr>
            </w:pPr>
            <w:r w:rsidRPr="005E11EF">
              <w:rPr>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5E11EF" w:rsidRPr="005E11EF" w:rsidTr="00D654C8">
        <w:trPr>
          <w:trHeight w:val="1232"/>
        </w:trPr>
        <w:tc>
          <w:tcPr>
            <w:tcW w:w="2777" w:type="dxa"/>
            <w:vMerge/>
            <w:tcBorders>
              <w:top w:val="single" w:sz="4" w:space="0" w:color="auto"/>
              <w:left w:val="single" w:sz="4" w:space="0" w:color="auto"/>
              <w:bottom w:val="single" w:sz="4" w:space="0" w:color="auto"/>
              <w:right w:val="single" w:sz="4" w:space="0" w:color="auto"/>
            </w:tcBorders>
            <w:vAlign w:val="center"/>
            <w:hideMark/>
          </w:tcPr>
          <w:p w:rsidR="005E11EF" w:rsidRPr="005E11EF" w:rsidRDefault="005E11EF" w:rsidP="005E11EF">
            <w:pPr>
              <w:spacing w:line="276" w:lineRule="auto"/>
              <w:rPr>
                <w:sz w:val="28"/>
                <w:szCs w:val="28"/>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5E11EF" w:rsidRPr="005E11EF" w:rsidRDefault="005E11EF" w:rsidP="005E11EF">
            <w:pPr>
              <w:spacing w:line="276" w:lineRule="auto"/>
              <w:jc w:val="center"/>
              <w:rPr>
                <w:sz w:val="28"/>
                <w:szCs w:val="28"/>
              </w:rPr>
            </w:pPr>
            <w:r w:rsidRPr="005E11EF">
              <w:rPr>
                <w:sz w:val="28"/>
                <w:szCs w:val="28"/>
              </w:rPr>
              <w:t>Реестр предпрофессиональных программ</w:t>
            </w:r>
          </w:p>
        </w:tc>
        <w:tc>
          <w:tcPr>
            <w:tcW w:w="2083" w:type="dxa"/>
            <w:tcBorders>
              <w:top w:val="single" w:sz="4" w:space="0" w:color="auto"/>
              <w:left w:val="single" w:sz="4" w:space="0" w:color="auto"/>
              <w:bottom w:val="single" w:sz="4" w:space="0" w:color="auto"/>
              <w:right w:val="single" w:sz="4" w:space="0" w:color="auto"/>
            </w:tcBorders>
            <w:vAlign w:val="center"/>
            <w:hideMark/>
          </w:tcPr>
          <w:p w:rsidR="005E11EF" w:rsidRPr="005E11EF" w:rsidRDefault="005E11EF" w:rsidP="005E11EF">
            <w:pPr>
              <w:spacing w:line="276" w:lineRule="auto"/>
              <w:jc w:val="center"/>
              <w:rPr>
                <w:sz w:val="28"/>
                <w:szCs w:val="28"/>
              </w:rPr>
            </w:pPr>
            <w:r w:rsidRPr="005E11EF">
              <w:rPr>
                <w:sz w:val="28"/>
                <w:szCs w:val="28"/>
              </w:rPr>
              <w:t>Реестр значимых программ</w:t>
            </w:r>
          </w:p>
        </w:tc>
        <w:tc>
          <w:tcPr>
            <w:tcW w:w="2257" w:type="dxa"/>
            <w:tcBorders>
              <w:top w:val="single" w:sz="4" w:space="0" w:color="auto"/>
              <w:left w:val="single" w:sz="4" w:space="0" w:color="auto"/>
              <w:bottom w:val="single" w:sz="4" w:space="0" w:color="auto"/>
              <w:right w:val="single" w:sz="4" w:space="0" w:color="auto"/>
            </w:tcBorders>
            <w:vAlign w:val="center"/>
            <w:hideMark/>
          </w:tcPr>
          <w:p w:rsidR="005E11EF" w:rsidRPr="005E11EF" w:rsidRDefault="005E11EF" w:rsidP="005E11EF">
            <w:pPr>
              <w:spacing w:line="276" w:lineRule="auto"/>
              <w:jc w:val="center"/>
              <w:rPr>
                <w:sz w:val="28"/>
                <w:szCs w:val="28"/>
              </w:rPr>
            </w:pPr>
            <w:r w:rsidRPr="005E11EF">
              <w:rPr>
                <w:sz w:val="28"/>
                <w:szCs w:val="28"/>
              </w:rPr>
              <w:t>Реестр общеразвивающих программ</w:t>
            </w:r>
          </w:p>
        </w:tc>
      </w:tr>
      <w:tr w:rsidR="005E11EF" w:rsidRPr="005E11EF" w:rsidTr="00D654C8">
        <w:trPr>
          <w:trHeight w:val="305"/>
        </w:trPr>
        <w:tc>
          <w:tcPr>
            <w:tcW w:w="2777" w:type="dxa"/>
            <w:tcBorders>
              <w:top w:val="single" w:sz="4" w:space="0" w:color="auto"/>
              <w:left w:val="single" w:sz="4" w:space="0" w:color="auto"/>
              <w:bottom w:val="single" w:sz="4" w:space="0" w:color="auto"/>
              <w:right w:val="single" w:sz="4" w:space="0" w:color="auto"/>
            </w:tcBorders>
            <w:vAlign w:val="center"/>
            <w:hideMark/>
          </w:tcPr>
          <w:p w:rsidR="005E11EF" w:rsidRPr="005E11EF" w:rsidRDefault="005E11EF" w:rsidP="005E11EF">
            <w:pPr>
              <w:spacing w:line="276" w:lineRule="auto"/>
              <w:jc w:val="center"/>
              <w:rPr>
                <w:sz w:val="28"/>
                <w:szCs w:val="28"/>
              </w:rPr>
            </w:pPr>
            <w:r w:rsidRPr="005E11EF">
              <w:rPr>
                <w:sz w:val="28"/>
                <w:szCs w:val="28"/>
              </w:rPr>
              <w:t>Сертификат учета</w:t>
            </w:r>
          </w:p>
        </w:tc>
        <w:tc>
          <w:tcPr>
            <w:tcW w:w="2431" w:type="dxa"/>
            <w:tcBorders>
              <w:top w:val="single" w:sz="4" w:space="0" w:color="auto"/>
              <w:left w:val="single" w:sz="4" w:space="0" w:color="auto"/>
              <w:bottom w:val="single" w:sz="4" w:space="0" w:color="auto"/>
              <w:right w:val="single" w:sz="4" w:space="0" w:color="auto"/>
            </w:tcBorders>
            <w:vAlign w:val="center"/>
          </w:tcPr>
          <w:p w:rsidR="005E11EF" w:rsidRPr="005E11EF" w:rsidRDefault="005E11EF" w:rsidP="005E11EF">
            <w:pPr>
              <w:spacing w:line="276" w:lineRule="auto"/>
              <w:jc w:val="center"/>
              <w:rPr>
                <w:sz w:val="28"/>
                <w:szCs w:val="28"/>
              </w:rPr>
            </w:pPr>
            <w:r w:rsidRPr="005E11EF">
              <w:rPr>
                <w:sz w:val="28"/>
                <w:szCs w:val="28"/>
              </w:rPr>
              <w:t>1</w:t>
            </w:r>
          </w:p>
        </w:tc>
        <w:tc>
          <w:tcPr>
            <w:tcW w:w="2083" w:type="dxa"/>
            <w:tcBorders>
              <w:top w:val="single" w:sz="4" w:space="0" w:color="auto"/>
              <w:left w:val="single" w:sz="4" w:space="0" w:color="auto"/>
              <w:bottom w:val="single" w:sz="4" w:space="0" w:color="auto"/>
              <w:right w:val="single" w:sz="4" w:space="0" w:color="auto"/>
            </w:tcBorders>
            <w:vAlign w:val="center"/>
          </w:tcPr>
          <w:p w:rsidR="005E11EF" w:rsidRPr="005E11EF" w:rsidRDefault="005E11EF" w:rsidP="005E11EF">
            <w:pPr>
              <w:spacing w:line="276" w:lineRule="auto"/>
              <w:jc w:val="center"/>
              <w:rPr>
                <w:sz w:val="28"/>
                <w:szCs w:val="28"/>
              </w:rPr>
            </w:pPr>
            <w:r w:rsidRPr="005E11EF">
              <w:rPr>
                <w:sz w:val="28"/>
                <w:szCs w:val="28"/>
              </w:rPr>
              <w:t>2</w:t>
            </w:r>
          </w:p>
        </w:tc>
        <w:tc>
          <w:tcPr>
            <w:tcW w:w="2257" w:type="dxa"/>
            <w:tcBorders>
              <w:top w:val="single" w:sz="4" w:space="0" w:color="auto"/>
              <w:left w:val="single" w:sz="4" w:space="0" w:color="auto"/>
              <w:bottom w:val="single" w:sz="4" w:space="0" w:color="auto"/>
              <w:right w:val="single" w:sz="4" w:space="0" w:color="auto"/>
            </w:tcBorders>
            <w:vAlign w:val="center"/>
          </w:tcPr>
          <w:p w:rsidR="005E11EF" w:rsidRPr="005E11EF" w:rsidRDefault="005E11EF" w:rsidP="005E11EF">
            <w:pPr>
              <w:spacing w:line="276" w:lineRule="auto"/>
              <w:jc w:val="center"/>
              <w:rPr>
                <w:sz w:val="28"/>
                <w:szCs w:val="28"/>
              </w:rPr>
            </w:pPr>
            <w:r w:rsidRPr="005E11EF">
              <w:rPr>
                <w:sz w:val="28"/>
                <w:szCs w:val="28"/>
              </w:rPr>
              <w:t>1</w:t>
            </w:r>
          </w:p>
        </w:tc>
      </w:tr>
      <w:tr w:rsidR="005E11EF" w:rsidRPr="005E11EF" w:rsidTr="00D654C8">
        <w:trPr>
          <w:trHeight w:val="1219"/>
        </w:trPr>
        <w:tc>
          <w:tcPr>
            <w:tcW w:w="2777" w:type="dxa"/>
            <w:tcBorders>
              <w:top w:val="single" w:sz="4" w:space="0" w:color="auto"/>
              <w:left w:val="single" w:sz="4" w:space="0" w:color="auto"/>
              <w:bottom w:val="single" w:sz="4" w:space="0" w:color="auto"/>
              <w:right w:val="single" w:sz="4" w:space="0" w:color="auto"/>
            </w:tcBorders>
            <w:vAlign w:val="center"/>
            <w:hideMark/>
          </w:tcPr>
          <w:p w:rsidR="005E11EF" w:rsidRPr="005E11EF" w:rsidRDefault="005E11EF" w:rsidP="005E11EF">
            <w:pPr>
              <w:spacing w:line="276" w:lineRule="auto"/>
              <w:jc w:val="center"/>
              <w:rPr>
                <w:sz w:val="28"/>
                <w:szCs w:val="28"/>
              </w:rPr>
            </w:pPr>
            <w:r w:rsidRPr="005E11EF">
              <w:rPr>
                <w:sz w:val="28"/>
                <w:szCs w:val="28"/>
              </w:rPr>
              <w:t>Сертификат персонифицированного финансирования</w:t>
            </w:r>
          </w:p>
        </w:tc>
        <w:tc>
          <w:tcPr>
            <w:tcW w:w="2431" w:type="dxa"/>
            <w:tcBorders>
              <w:top w:val="single" w:sz="4" w:space="0" w:color="auto"/>
              <w:left w:val="single" w:sz="4" w:space="0" w:color="auto"/>
              <w:bottom w:val="single" w:sz="4" w:space="0" w:color="auto"/>
              <w:right w:val="single" w:sz="4" w:space="0" w:color="auto"/>
            </w:tcBorders>
            <w:vAlign w:val="center"/>
          </w:tcPr>
          <w:p w:rsidR="005E11EF" w:rsidRPr="005E11EF" w:rsidRDefault="005E11EF" w:rsidP="005E11EF">
            <w:pPr>
              <w:spacing w:line="276" w:lineRule="auto"/>
              <w:jc w:val="center"/>
              <w:rPr>
                <w:sz w:val="28"/>
                <w:szCs w:val="28"/>
              </w:rPr>
            </w:pPr>
            <w:r w:rsidRPr="005E11EF">
              <w:rPr>
                <w:sz w:val="28"/>
                <w:szCs w:val="28"/>
              </w:rPr>
              <w:t>1</w:t>
            </w:r>
          </w:p>
        </w:tc>
        <w:tc>
          <w:tcPr>
            <w:tcW w:w="2083" w:type="dxa"/>
            <w:tcBorders>
              <w:top w:val="single" w:sz="4" w:space="0" w:color="auto"/>
              <w:left w:val="single" w:sz="4" w:space="0" w:color="auto"/>
              <w:bottom w:val="single" w:sz="4" w:space="0" w:color="auto"/>
              <w:right w:val="single" w:sz="4" w:space="0" w:color="auto"/>
            </w:tcBorders>
            <w:vAlign w:val="center"/>
          </w:tcPr>
          <w:p w:rsidR="005E11EF" w:rsidRPr="005E11EF" w:rsidRDefault="005E11EF" w:rsidP="005E11EF">
            <w:pPr>
              <w:spacing w:line="276" w:lineRule="auto"/>
              <w:jc w:val="center"/>
              <w:rPr>
                <w:sz w:val="28"/>
                <w:szCs w:val="28"/>
              </w:rPr>
            </w:pPr>
            <w:r w:rsidRPr="005E11EF">
              <w:rPr>
                <w:sz w:val="28"/>
                <w:szCs w:val="28"/>
              </w:rPr>
              <w:t>2</w:t>
            </w:r>
          </w:p>
        </w:tc>
        <w:tc>
          <w:tcPr>
            <w:tcW w:w="2257" w:type="dxa"/>
            <w:tcBorders>
              <w:top w:val="single" w:sz="4" w:space="0" w:color="auto"/>
              <w:left w:val="single" w:sz="4" w:space="0" w:color="auto"/>
              <w:bottom w:val="single" w:sz="4" w:space="0" w:color="auto"/>
              <w:right w:val="single" w:sz="4" w:space="0" w:color="auto"/>
            </w:tcBorders>
            <w:vAlign w:val="center"/>
          </w:tcPr>
          <w:p w:rsidR="005E11EF" w:rsidRPr="005E11EF" w:rsidRDefault="005E11EF" w:rsidP="005E11EF">
            <w:pPr>
              <w:spacing w:line="276" w:lineRule="auto"/>
              <w:jc w:val="center"/>
              <w:rPr>
                <w:sz w:val="28"/>
                <w:szCs w:val="28"/>
              </w:rPr>
            </w:pPr>
            <w:r w:rsidRPr="005E11EF">
              <w:rPr>
                <w:sz w:val="28"/>
                <w:szCs w:val="28"/>
              </w:rPr>
              <w:t>0</w:t>
            </w:r>
          </w:p>
        </w:tc>
      </w:tr>
    </w:tbl>
    <w:p w:rsidR="005E11EF" w:rsidRPr="005E11EF" w:rsidRDefault="005E11EF" w:rsidP="005E11EF">
      <w:pPr>
        <w:spacing w:line="276" w:lineRule="auto"/>
        <w:jc w:val="both"/>
        <w:rPr>
          <w:sz w:val="28"/>
          <w:szCs w:val="28"/>
        </w:rPr>
      </w:pPr>
    </w:p>
    <w:p w:rsidR="005E11EF" w:rsidRPr="005E11EF" w:rsidRDefault="005E11EF" w:rsidP="005E11EF">
      <w:pPr>
        <w:numPr>
          <w:ilvl w:val="1"/>
          <w:numId w:val="10"/>
        </w:numPr>
        <w:spacing w:line="276" w:lineRule="auto"/>
        <w:ind w:left="0" w:firstLine="709"/>
        <w:contextualSpacing/>
        <w:jc w:val="both"/>
        <w:rPr>
          <w:rFonts w:eastAsia="Calibri"/>
          <w:sz w:val="28"/>
          <w:szCs w:val="28"/>
          <w:lang w:eastAsia="en-US"/>
        </w:rPr>
      </w:pPr>
      <w:bookmarkStart w:id="22" w:name="_Ref499122345"/>
      <w:r w:rsidRPr="005E11EF">
        <w:rPr>
          <w:rFonts w:eastAsia="Calibri"/>
          <w:sz w:val="28"/>
          <w:szCs w:val="28"/>
          <w:lang w:eastAsia="en-US"/>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информацию о возможности использования соответствующего сертификата </w:t>
      </w:r>
      <w:r w:rsidRPr="005E11EF">
        <w:rPr>
          <w:rFonts w:eastAsia="Calibri"/>
          <w:sz w:val="28"/>
          <w:szCs w:val="28"/>
          <w:lang w:eastAsia="en-US"/>
        </w:rPr>
        <w:lastRenderedPageBreak/>
        <w:t>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5E11EF" w:rsidRPr="005E11EF" w:rsidRDefault="005E11EF" w:rsidP="005E11EF">
      <w:pPr>
        <w:spacing w:line="276" w:lineRule="auto"/>
        <w:ind w:firstLine="709"/>
        <w:jc w:val="both"/>
        <w:rPr>
          <w:sz w:val="28"/>
          <w:szCs w:val="28"/>
        </w:rPr>
      </w:pPr>
      <w:proofErr w:type="gramStart"/>
      <w:r w:rsidRPr="005E11EF">
        <w:rPr>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fldSimple w:instr=" REF _Ref507428096 \w \h  \* MERGEFORMAT ">
        <w:r>
          <w:rPr>
            <w:sz w:val="28"/>
            <w:szCs w:val="28"/>
          </w:rPr>
          <w:t>4.12</w:t>
        </w:r>
      </w:fldSimple>
      <w:r w:rsidRPr="005E11EF">
        <w:rPr>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2"/>
      <w:proofErr w:type="gramEnd"/>
    </w:p>
    <w:p w:rsidR="005E11EF" w:rsidRPr="005E11EF" w:rsidRDefault="005E11EF" w:rsidP="005E11EF">
      <w:pPr>
        <w:numPr>
          <w:ilvl w:val="1"/>
          <w:numId w:val="10"/>
        </w:numPr>
        <w:spacing w:line="276" w:lineRule="auto"/>
        <w:ind w:left="0" w:firstLine="709"/>
        <w:contextualSpacing/>
        <w:jc w:val="both"/>
        <w:rPr>
          <w:rFonts w:eastAsia="Calibri"/>
          <w:sz w:val="28"/>
          <w:szCs w:val="28"/>
          <w:lang w:eastAsia="en-US"/>
        </w:rPr>
      </w:pPr>
      <w:proofErr w:type="gramStart"/>
      <w:r w:rsidRPr="005E11EF">
        <w:rPr>
          <w:rFonts w:eastAsia="Calibri"/>
          <w:sz w:val="28"/>
          <w:szCs w:val="28"/>
          <w:lang w:eastAsia="en-US"/>
        </w:rPr>
        <w:t xml:space="preserve">При отсутствии оснований для отклонения заявки на обучение, поданной от лица ребенка, предусмотренных пунктом </w:t>
      </w:r>
      <w:fldSimple w:instr=" REF _Ref507428096 \w \h  \* MERGEFORMAT ">
        <w:r>
          <w:rPr>
            <w:rFonts w:eastAsia="Calibri"/>
            <w:sz w:val="28"/>
            <w:szCs w:val="28"/>
            <w:lang w:eastAsia="en-US"/>
          </w:rPr>
          <w:t>4.12</w:t>
        </w:r>
      </w:fldSimple>
      <w:r w:rsidRPr="005E11EF">
        <w:rPr>
          <w:rFonts w:eastAsia="Calibri"/>
          <w:sz w:val="28"/>
          <w:szCs w:val="28"/>
          <w:lang w:eastAsia="en-US"/>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5E11EF">
        <w:rPr>
          <w:rFonts w:eastAsia="Calibri"/>
          <w:sz w:val="28"/>
          <w:szCs w:val="28"/>
          <w:lang w:eastAsia="en-US"/>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w:t>
      </w:r>
    </w:p>
    <w:p w:rsidR="005E11EF" w:rsidRPr="005E11EF" w:rsidRDefault="005E11EF" w:rsidP="005E11EF">
      <w:pPr>
        <w:numPr>
          <w:ilvl w:val="1"/>
          <w:numId w:val="10"/>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5E11EF" w:rsidRPr="005E11EF" w:rsidRDefault="005E11EF" w:rsidP="005E11EF">
      <w:pPr>
        <w:numPr>
          <w:ilvl w:val="1"/>
          <w:numId w:val="10"/>
        </w:numPr>
        <w:spacing w:line="276" w:lineRule="auto"/>
        <w:ind w:left="0" w:firstLine="709"/>
        <w:contextualSpacing/>
        <w:jc w:val="both"/>
        <w:rPr>
          <w:rFonts w:eastAsia="Calibri"/>
          <w:sz w:val="28"/>
          <w:szCs w:val="28"/>
          <w:lang w:eastAsia="en-US"/>
        </w:rPr>
      </w:pPr>
      <w:r w:rsidRPr="005E11EF">
        <w:rPr>
          <w:rFonts w:eastAsia="Calibri"/>
          <w:sz w:val="28"/>
          <w:szCs w:val="28"/>
          <w:lang w:eastAsia="en-US"/>
        </w:rPr>
        <w:t xml:space="preserve">Порядок использования сертификата дополнительного образования для </w:t>
      </w:r>
      <w:proofErr w:type="gramStart"/>
      <w:r w:rsidRPr="005E11EF">
        <w:rPr>
          <w:rFonts w:eastAsia="Calibri"/>
          <w:sz w:val="28"/>
          <w:szCs w:val="28"/>
          <w:lang w:eastAsia="en-US"/>
        </w:rPr>
        <w:t>обучения</w:t>
      </w:r>
      <w:proofErr w:type="gramEnd"/>
      <w:r w:rsidRPr="005E11EF">
        <w:rPr>
          <w:rFonts w:eastAsia="Calibri"/>
          <w:sz w:val="28"/>
          <w:szCs w:val="28"/>
          <w:lang w:eastAsia="en-US"/>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5E11EF" w:rsidRPr="005E11EF" w:rsidRDefault="005E11EF" w:rsidP="005E11EF">
      <w:pPr>
        <w:numPr>
          <w:ilvl w:val="1"/>
          <w:numId w:val="10"/>
        </w:numPr>
        <w:spacing w:line="276" w:lineRule="auto"/>
        <w:ind w:left="0" w:firstLine="709"/>
        <w:contextualSpacing/>
        <w:jc w:val="both"/>
        <w:rPr>
          <w:rFonts w:eastAsia="Calibri"/>
          <w:sz w:val="28"/>
          <w:szCs w:val="28"/>
          <w:lang w:eastAsia="en-US"/>
        </w:rPr>
      </w:pPr>
      <w:proofErr w:type="gramStart"/>
      <w:r w:rsidRPr="005E11EF">
        <w:rPr>
          <w:rFonts w:eastAsia="Calibri"/>
          <w:sz w:val="28"/>
          <w:szCs w:val="28"/>
          <w:lang w:eastAsia="en-US"/>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fldSimple w:instr=" REF _Ref507428096 \w \h  \* MERGEFORMAT ">
        <w:r>
          <w:rPr>
            <w:rFonts w:eastAsia="Calibri"/>
            <w:sz w:val="28"/>
            <w:szCs w:val="28"/>
            <w:lang w:eastAsia="en-US"/>
          </w:rPr>
          <w:t>4.12</w:t>
        </w:r>
      </w:fldSimple>
      <w:r w:rsidRPr="005E11EF">
        <w:rPr>
          <w:rFonts w:eastAsia="Calibri"/>
          <w:sz w:val="28"/>
          <w:szCs w:val="28"/>
          <w:lang w:eastAsia="en-US"/>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5E11EF">
        <w:rPr>
          <w:rFonts w:eastAsia="Calibri"/>
          <w:sz w:val="28"/>
          <w:szCs w:val="28"/>
          <w:lang w:eastAsia="en-US"/>
        </w:rPr>
        <w:t xml:space="preserve"> При этом зачисление указанного </w:t>
      </w:r>
      <w:r w:rsidRPr="005E11EF">
        <w:rPr>
          <w:rFonts w:eastAsia="Calibri"/>
          <w:sz w:val="28"/>
          <w:szCs w:val="28"/>
          <w:lang w:eastAsia="en-US"/>
        </w:rPr>
        <w:lastRenderedPageBreak/>
        <w:t>ребенка на новые образовательные программы осуществляется в общем порядке.</w:t>
      </w:r>
    </w:p>
    <w:p w:rsidR="005E11EF" w:rsidRDefault="005E11EF" w:rsidP="000439F5">
      <w:pPr>
        <w:tabs>
          <w:tab w:val="left" w:pos="6800"/>
        </w:tabs>
        <w:rPr>
          <w:b/>
          <w:sz w:val="28"/>
          <w:szCs w:val="28"/>
        </w:rPr>
      </w:pPr>
    </w:p>
    <w:sectPr w:rsidR="005E11EF" w:rsidSect="00F017A1">
      <w:pgSz w:w="11906" w:h="16838"/>
      <w:pgMar w:top="851"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67325DD"/>
    <w:multiLevelType w:val="multilevel"/>
    <w:tmpl w:val="970E9D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C4E4CD4"/>
    <w:multiLevelType w:val="multilevel"/>
    <w:tmpl w:val="32B6D06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505F027A"/>
    <w:multiLevelType w:val="hybridMultilevel"/>
    <w:tmpl w:val="12861B68"/>
    <w:lvl w:ilvl="0" w:tplc="E69C877A">
      <w:start w:val="1"/>
      <w:numFmt w:val="decimal"/>
      <w:lvlText w:val="%1."/>
      <w:lvlJc w:val="left"/>
      <w:pPr>
        <w:ind w:left="2283" w:hanging="1290"/>
      </w:pPr>
      <w:rPr>
        <w:rFonts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9887A94"/>
    <w:multiLevelType w:val="multilevel"/>
    <w:tmpl w:val="A57AD2B2"/>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65401ABD"/>
    <w:multiLevelType w:val="hybridMultilevel"/>
    <w:tmpl w:val="668A5820"/>
    <w:lvl w:ilvl="0" w:tplc="F38E118C">
      <w:start w:val="1"/>
      <w:numFmt w:val="decimal"/>
      <w:lvlText w:val="%1."/>
      <w:lvlJc w:val="left"/>
      <w:pPr>
        <w:ind w:left="1069" w:hanging="360"/>
      </w:pPr>
      <w:rPr>
        <w:i w:val="0"/>
        <w:color w:val="2D2D2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10B"/>
    <w:rsid w:val="000010CD"/>
    <w:rsid w:val="0000627E"/>
    <w:rsid w:val="0001065C"/>
    <w:rsid w:val="00015F66"/>
    <w:rsid w:val="00032BB2"/>
    <w:rsid w:val="00041C5C"/>
    <w:rsid w:val="000439F5"/>
    <w:rsid w:val="00053767"/>
    <w:rsid w:val="0005555A"/>
    <w:rsid w:val="0006682D"/>
    <w:rsid w:val="00067F20"/>
    <w:rsid w:val="00074333"/>
    <w:rsid w:val="00074D77"/>
    <w:rsid w:val="00085E6D"/>
    <w:rsid w:val="00086642"/>
    <w:rsid w:val="000872FB"/>
    <w:rsid w:val="000A0B21"/>
    <w:rsid w:val="000A1576"/>
    <w:rsid w:val="000B4C64"/>
    <w:rsid w:val="000B573E"/>
    <w:rsid w:val="000C4275"/>
    <w:rsid w:val="000D195F"/>
    <w:rsid w:val="000D19AC"/>
    <w:rsid w:val="000D7E8B"/>
    <w:rsid w:val="000E16FE"/>
    <w:rsid w:val="000F3CB7"/>
    <w:rsid w:val="000F5794"/>
    <w:rsid w:val="00102950"/>
    <w:rsid w:val="001113CB"/>
    <w:rsid w:val="00113FA8"/>
    <w:rsid w:val="001262EF"/>
    <w:rsid w:val="00134BCB"/>
    <w:rsid w:val="00137147"/>
    <w:rsid w:val="001471AE"/>
    <w:rsid w:val="001479E7"/>
    <w:rsid w:val="00156937"/>
    <w:rsid w:val="00173EEE"/>
    <w:rsid w:val="00174383"/>
    <w:rsid w:val="001921A5"/>
    <w:rsid w:val="00192731"/>
    <w:rsid w:val="00194C69"/>
    <w:rsid w:val="001A0BD9"/>
    <w:rsid w:val="001A7101"/>
    <w:rsid w:val="001B371C"/>
    <w:rsid w:val="001B626B"/>
    <w:rsid w:val="001C105B"/>
    <w:rsid w:val="001C1B0B"/>
    <w:rsid w:val="001E1DF8"/>
    <w:rsid w:val="001E744B"/>
    <w:rsid w:val="001F3B82"/>
    <w:rsid w:val="001F48A4"/>
    <w:rsid w:val="001F6564"/>
    <w:rsid w:val="002042C9"/>
    <w:rsid w:val="00214020"/>
    <w:rsid w:val="00215804"/>
    <w:rsid w:val="00216AAE"/>
    <w:rsid w:val="00222428"/>
    <w:rsid w:val="0022663C"/>
    <w:rsid w:val="00236396"/>
    <w:rsid w:val="0023687F"/>
    <w:rsid w:val="00244C41"/>
    <w:rsid w:val="00251E88"/>
    <w:rsid w:val="00252CFB"/>
    <w:rsid w:val="002573F0"/>
    <w:rsid w:val="0026248A"/>
    <w:rsid w:val="00263DD6"/>
    <w:rsid w:val="002716B7"/>
    <w:rsid w:val="00276921"/>
    <w:rsid w:val="002847B9"/>
    <w:rsid w:val="00284F1F"/>
    <w:rsid w:val="002A3CE1"/>
    <w:rsid w:val="002B194E"/>
    <w:rsid w:val="002B5F09"/>
    <w:rsid w:val="002C0AB4"/>
    <w:rsid w:val="002D5C89"/>
    <w:rsid w:val="002D770B"/>
    <w:rsid w:val="002E5655"/>
    <w:rsid w:val="002E5720"/>
    <w:rsid w:val="002E6ACD"/>
    <w:rsid w:val="002F0DFB"/>
    <w:rsid w:val="002F20B9"/>
    <w:rsid w:val="002F2CBF"/>
    <w:rsid w:val="00300125"/>
    <w:rsid w:val="00301A5E"/>
    <w:rsid w:val="00310E9C"/>
    <w:rsid w:val="00312C31"/>
    <w:rsid w:val="0031602D"/>
    <w:rsid w:val="00325B6B"/>
    <w:rsid w:val="00330940"/>
    <w:rsid w:val="00342F49"/>
    <w:rsid w:val="00345106"/>
    <w:rsid w:val="00351416"/>
    <w:rsid w:val="00356F9D"/>
    <w:rsid w:val="00360042"/>
    <w:rsid w:val="00361451"/>
    <w:rsid w:val="00381D31"/>
    <w:rsid w:val="003828EF"/>
    <w:rsid w:val="00396E9C"/>
    <w:rsid w:val="003A4E42"/>
    <w:rsid w:val="003B2854"/>
    <w:rsid w:val="003B5F13"/>
    <w:rsid w:val="003B765B"/>
    <w:rsid w:val="003C2CAB"/>
    <w:rsid w:val="003C2F19"/>
    <w:rsid w:val="003D0BFA"/>
    <w:rsid w:val="003D1ACF"/>
    <w:rsid w:val="003E527D"/>
    <w:rsid w:val="003F66E2"/>
    <w:rsid w:val="004040E8"/>
    <w:rsid w:val="00404853"/>
    <w:rsid w:val="00406693"/>
    <w:rsid w:val="004075C8"/>
    <w:rsid w:val="00410216"/>
    <w:rsid w:val="00411519"/>
    <w:rsid w:val="00417DA6"/>
    <w:rsid w:val="00421008"/>
    <w:rsid w:val="004320BA"/>
    <w:rsid w:val="0043370C"/>
    <w:rsid w:val="004347F0"/>
    <w:rsid w:val="004358B2"/>
    <w:rsid w:val="004364C0"/>
    <w:rsid w:val="00446F23"/>
    <w:rsid w:val="004510C9"/>
    <w:rsid w:val="00454F03"/>
    <w:rsid w:val="004564E1"/>
    <w:rsid w:val="00462813"/>
    <w:rsid w:val="0048103A"/>
    <w:rsid w:val="0048741D"/>
    <w:rsid w:val="00491A8B"/>
    <w:rsid w:val="004A5C5C"/>
    <w:rsid w:val="004A5CC3"/>
    <w:rsid w:val="004B1685"/>
    <w:rsid w:val="004C2567"/>
    <w:rsid w:val="004D46C8"/>
    <w:rsid w:val="004D613D"/>
    <w:rsid w:val="004E27FA"/>
    <w:rsid w:val="004E4CD8"/>
    <w:rsid w:val="004F29F6"/>
    <w:rsid w:val="004F3FA7"/>
    <w:rsid w:val="0050122D"/>
    <w:rsid w:val="00503497"/>
    <w:rsid w:val="005039D6"/>
    <w:rsid w:val="005054A8"/>
    <w:rsid w:val="00505F24"/>
    <w:rsid w:val="00512254"/>
    <w:rsid w:val="00514BB1"/>
    <w:rsid w:val="00520620"/>
    <w:rsid w:val="00520764"/>
    <w:rsid w:val="00521934"/>
    <w:rsid w:val="00523E2F"/>
    <w:rsid w:val="00530D7E"/>
    <w:rsid w:val="00531B5D"/>
    <w:rsid w:val="00533BB3"/>
    <w:rsid w:val="0053470B"/>
    <w:rsid w:val="00537665"/>
    <w:rsid w:val="0054038E"/>
    <w:rsid w:val="00546453"/>
    <w:rsid w:val="00555605"/>
    <w:rsid w:val="00555893"/>
    <w:rsid w:val="00555CF5"/>
    <w:rsid w:val="00556066"/>
    <w:rsid w:val="00561E8E"/>
    <w:rsid w:val="005635F5"/>
    <w:rsid w:val="00563CE7"/>
    <w:rsid w:val="00563F0D"/>
    <w:rsid w:val="0056406B"/>
    <w:rsid w:val="0057775B"/>
    <w:rsid w:val="00580C1F"/>
    <w:rsid w:val="005863B7"/>
    <w:rsid w:val="00586A05"/>
    <w:rsid w:val="00586AB0"/>
    <w:rsid w:val="00591071"/>
    <w:rsid w:val="00591DDD"/>
    <w:rsid w:val="00592F86"/>
    <w:rsid w:val="005A3F58"/>
    <w:rsid w:val="005B012D"/>
    <w:rsid w:val="005B0FB3"/>
    <w:rsid w:val="005B5F90"/>
    <w:rsid w:val="005B70FD"/>
    <w:rsid w:val="005C312C"/>
    <w:rsid w:val="005C72AC"/>
    <w:rsid w:val="005D18F9"/>
    <w:rsid w:val="005D6F7B"/>
    <w:rsid w:val="005E11EF"/>
    <w:rsid w:val="005E4A2A"/>
    <w:rsid w:val="005F0408"/>
    <w:rsid w:val="005F0E38"/>
    <w:rsid w:val="005F1644"/>
    <w:rsid w:val="005F3F15"/>
    <w:rsid w:val="005F62A3"/>
    <w:rsid w:val="005F7CD2"/>
    <w:rsid w:val="00600538"/>
    <w:rsid w:val="006026FB"/>
    <w:rsid w:val="00606ACD"/>
    <w:rsid w:val="00607927"/>
    <w:rsid w:val="00617367"/>
    <w:rsid w:val="006222E9"/>
    <w:rsid w:val="00622E17"/>
    <w:rsid w:val="006231B7"/>
    <w:rsid w:val="00626A61"/>
    <w:rsid w:val="00631325"/>
    <w:rsid w:val="006418F8"/>
    <w:rsid w:val="006454AA"/>
    <w:rsid w:val="00651EFC"/>
    <w:rsid w:val="00664B7E"/>
    <w:rsid w:val="006653C4"/>
    <w:rsid w:val="00670646"/>
    <w:rsid w:val="0068519A"/>
    <w:rsid w:val="006927BD"/>
    <w:rsid w:val="0069286B"/>
    <w:rsid w:val="00693AE2"/>
    <w:rsid w:val="00694606"/>
    <w:rsid w:val="006A6A67"/>
    <w:rsid w:val="006B24FA"/>
    <w:rsid w:val="006B2D47"/>
    <w:rsid w:val="006B3956"/>
    <w:rsid w:val="006B4CC1"/>
    <w:rsid w:val="006B6692"/>
    <w:rsid w:val="006C3A7F"/>
    <w:rsid w:val="006C5792"/>
    <w:rsid w:val="006D046D"/>
    <w:rsid w:val="006D58CE"/>
    <w:rsid w:val="006D6294"/>
    <w:rsid w:val="006E2A00"/>
    <w:rsid w:val="006E40EA"/>
    <w:rsid w:val="006E6950"/>
    <w:rsid w:val="006E6F64"/>
    <w:rsid w:val="006F1645"/>
    <w:rsid w:val="006F43FC"/>
    <w:rsid w:val="00701050"/>
    <w:rsid w:val="00703BC9"/>
    <w:rsid w:val="00711AC0"/>
    <w:rsid w:val="00713E4F"/>
    <w:rsid w:val="00733A64"/>
    <w:rsid w:val="00742303"/>
    <w:rsid w:val="007460A7"/>
    <w:rsid w:val="00746D78"/>
    <w:rsid w:val="007579D2"/>
    <w:rsid w:val="00760224"/>
    <w:rsid w:val="00763029"/>
    <w:rsid w:val="00763B73"/>
    <w:rsid w:val="00770D0D"/>
    <w:rsid w:val="00772B38"/>
    <w:rsid w:val="007836F0"/>
    <w:rsid w:val="007863ED"/>
    <w:rsid w:val="007920CC"/>
    <w:rsid w:val="007962D4"/>
    <w:rsid w:val="0079666B"/>
    <w:rsid w:val="007A1E16"/>
    <w:rsid w:val="007A6EBE"/>
    <w:rsid w:val="007B5131"/>
    <w:rsid w:val="007C0C0C"/>
    <w:rsid w:val="007C4268"/>
    <w:rsid w:val="007D4751"/>
    <w:rsid w:val="007D7C76"/>
    <w:rsid w:val="007E4FB2"/>
    <w:rsid w:val="00806FEE"/>
    <w:rsid w:val="00811906"/>
    <w:rsid w:val="00820A95"/>
    <w:rsid w:val="008233C0"/>
    <w:rsid w:val="0084193F"/>
    <w:rsid w:val="008423F8"/>
    <w:rsid w:val="008438C0"/>
    <w:rsid w:val="00854FA7"/>
    <w:rsid w:val="00856334"/>
    <w:rsid w:val="00862204"/>
    <w:rsid w:val="00867F15"/>
    <w:rsid w:val="00870945"/>
    <w:rsid w:val="00874C06"/>
    <w:rsid w:val="00894B23"/>
    <w:rsid w:val="00895DDA"/>
    <w:rsid w:val="008A6E9E"/>
    <w:rsid w:val="008B0627"/>
    <w:rsid w:val="008B0B11"/>
    <w:rsid w:val="008C1DD6"/>
    <w:rsid w:val="008D72DD"/>
    <w:rsid w:val="008E1305"/>
    <w:rsid w:val="008E1CA9"/>
    <w:rsid w:val="008E5C92"/>
    <w:rsid w:val="008F196E"/>
    <w:rsid w:val="00900921"/>
    <w:rsid w:val="00900FA8"/>
    <w:rsid w:val="009136AF"/>
    <w:rsid w:val="009201ED"/>
    <w:rsid w:val="009203A4"/>
    <w:rsid w:val="0092410B"/>
    <w:rsid w:val="0092481E"/>
    <w:rsid w:val="009430C1"/>
    <w:rsid w:val="00965F28"/>
    <w:rsid w:val="009662EF"/>
    <w:rsid w:val="00966B04"/>
    <w:rsid w:val="00966D32"/>
    <w:rsid w:val="00967F88"/>
    <w:rsid w:val="00973CD3"/>
    <w:rsid w:val="00976D48"/>
    <w:rsid w:val="0098213A"/>
    <w:rsid w:val="009821B9"/>
    <w:rsid w:val="00993C15"/>
    <w:rsid w:val="0099482B"/>
    <w:rsid w:val="009A0325"/>
    <w:rsid w:val="009A1453"/>
    <w:rsid w:val="009A169A"/>
    <w:rsid w:val="009A7994"/>
    <w:rsid w:val="009B17BC"/>
    <w:rsid w:val="009B7CBF"/>
    <w:rsid w:val="009D029A"/>
    <w:rsid w:val="009E1863"/>
    <w:rsid w:val="009E2963"/>
    <w:rsid w:val="009F131C"/>
    <w:rsid w:val="00A013BA"/>
    <w:rsid w:val="00A01DCA"/>
    <w:rsid w:val="00A037B9"/>
    <w:rsid w:val="00A04067"/>
    <w:rsid w:val="00A13B01"/>
    <w:rsid w:val="00A13DB2"/>
    <w:rsid w:val="00A15EDA"/>
    <w:rsid w:val="00A212FC"/>
    <w:rsid w:val="00A258D7"/>
    <w:rsid w:val="00A25C1F"/>
    <w:rsid w:val="00A26051"/>
    <w:rsid w:val="00A3603C"/>
    <w:rsid w:val="00A42754"/>
    <w:rsid w:val="00A4486B"/>
    <w:rsid w:val="00A45309"/>
    <w:rsid w:val="00A45C09"/>
    <w:rsid w:val="00A528C9"/>
    <w:rsid w:val="00A611BD"/>
    <w:rsid w:val="00A631DE"/>
    <w:rsid w:val="00A6411A"/>
    <w:rsid w:val="00A665BB"/>
    <w:rsid w:val="00A66C2E"/>
    <w:rsid w:val="00A67B74"/>
    <w:rsid w:val="00A67EC9"/>
    <w:rsid w:val="00A82FC4"/>
    <w:rsid w:val="00A85444"/>
    <w:rsid w:val="00A87B0B"/>
    <w:rsid w:val="00A90E26"/>
    <w:rsid w:val="00A93E2F"/>
    <w:rsid w:val="00AA24DA"/>
    <w:rsid w:val="00AA621F"/>
    <w:rsid w:val="00AB210B"/>
    <w:rsid w:val="00AB63FB"/>
    <w:rsid w:val="00AD5B56"/>
    <w:rsid w:val="00AE0CBF"/>
    <w:rsid w:val="00AE4276"/>
    <w:rsid w:val="00AF024D"/>
    <w:rsid w:val="00AF679F"/>
    <w:rsid w:val="00B10C8D"/>
    <w:rsid w:val="00B12DB6"/>
    <w:rsid w:val="00B160FA"/>
    <w:rsid w:val="00B210BF"/>
    <w:rsid w:val="00B32582"/>
    <w:rsid w:val="00B413EA"/>
    <w:rsid w:val="00B45D64"/>
    <w:rsid w:val="00B61C03"/>
    <w:rsid w:val="00B63E25"/>
    <w:rsid w:val="00B70E76"/>
    <w:rsid w:val="00B754E1"/>
    <w:rsid w:val="00B76802"/>
    <w:rsid w:val="00B8690C"/>
    <w:rsid w:val="00B9475A"/>
    <w:rsid w:val="00B95814"/>
    <w:rsid w:val="00B961C6"/>
    <w:rsid w:val="00BA0815"/>
    <w:rsid w:val="00BA5B14"/>
    <w:rsid w:val="00BB0436"/>
    <w:rsid w:val="00BB6A57"/>
    <w:rsid w:val="00BB73B8"/>
    <w:rsid w:val="00BC00EA"/>
    <w:rsid w:val="00BC198A"/>
    <w:rsid w:val="00BC2503"/>
    <w:rsid w:val="00BD0294"/>
    <w:rsid w:val="00BD2E34"/>
    <w:rsid w:val="00BD6A2B"/>
    <w:rsid w:val="00BD758C"/>
    <w:rsid w:val="00BE3C09"/>
    <w:rsid w:val="00BE61CD"/>
    <w:rsid w:val="00BE7B60"/>
    <w:rsid w:val="00BF54DA"/>
    <w:rsid w:val="00BF7076"/>
    <w:rsid w:val="00BF77AE"/>
    <w:rsid w:val="00C01DD0"/>
    <w:rsid w:val="00C01E5C"/>
    <w:rsid w:val="00C0264A"/>
    <w:rsid w:val="00C1093C"/>
    <w:rsid w:val="00C12974"/>
    <w:rsid w:val="00C2120C"/>
    <w:rsid w:val="00C40E07"/>
    <w:rsid w:val="00C60D1A"/>
    <w:rsid w:val="00C8477A"/>
    <w:rsid w:val="00C86527"/>
    <w:rsid w:val="00C902BB"/>
    <w:rsid w:val="00C9052A"/>
    <w:rsid w:val="00C94789"/>
    <w:rsid w:val="00C96045"/>
    <w:rsid w:val="00C97C09"/>
    <w:rsid w:val="00CA7B7E"/>
    <w:rsid w:val="00CA7ED6"/>
    <w:rsid w:val="00CB5B43"/>
    <w:rsid w:val="00CC067F"/>
    <w:rsid w:val="00CC1E04"/>
    <w:rsid w:val="00CD616D"/>
    <w:rsid w:val="00CE2706"/>
    <w:rsid w:val="00CE3CC1"/>
    <w:rsid w:val="00CF2833"/>
    <w:rsid w:val="00CF6415"/>
    <w:rsid w:val="00D014D8"/>
    <w:rsid w:val="00D07748"/>
    <w:rsid w:val="00D251F3"/>
    <w:rsid w:val="00D27323"/>
    <w:rsid w:val="00D32F62"/>
    <w:rsid w:val="00D339AE"/>
    <w:rsid w:val="00D36A7D"/>
    <w:rsid w:val="00D3777A"/>
    <w:rsid w:val="00D60769"/>
    <w:rsid w:val="00D76152"/>
    <w:rsid w:val="00D7627D"/>
    <w:rsid w:val="00D76AB8"/>
    <w:rsid w:val="00D91DD0"/>
    <w:rsid w:val="00DA5C5E"/>
    <w:rsid w:val="00DB105C"/>
    <w:rsid w:val="00DB49A7"/>
    <w:rsid w:val="00DB5C8D"/>
    <w:rsid w:val="00DC2700"/>
    <w:rsid w:val="00DC3851"/>
    <w:rsid w:val="00DC4CCA"/>
    <w:rsid w:val="00DC51A2"/>
    <w:rsid w:val="00DD123D"/>
    <w:rsid w:val="00DD1E52"/>
    <w:rsid w:val="00DE72B2"/>
    <w:rsid w:val="00DF117A"/>
    <w:rsid w:val="00E11D51"/>
    <w:rsid w:val="00E17B98"/>
    <w:rsid w:val="00E36399"/>
    <w:rsid w:val="00E413B6"/>
    <w:rsid w:val="00E43806"/>
    <w:rsid w:val="00E45E10"/>
    <w:rsid w:val="00E470B8"/>
    <w:rsid w:val="00E5111E"/>
    <w:rsid w:val="00E5167E"/>
    <w:rsid w:val="00E65809"/>
    <w:rsid w:val="00E721B2"/>
    <w:rsid w:val="00E83481"/>
    <w:rsid w:val="00E84617"/>
    <w:rsid w:val="00E84846"/>
    <w:rsid w:val="00E91349"/>
    <w:rsid w:val="00E942B7"/>
    <w:rsid w:val="00E973ED"/>
    <w:rsid w:val="00EA48CC"/>
    <w:rsid w:val="00EA5BE9"/>
    <w:rsid w:val="00EB6E69"/>
    <w:rsid w:val="00EC0781"/>
    <w:rsid w:val="00EC2443"/>
    <w:rsid w:val="00ED18AF"/>
    <w:rsid w:val="00ED6233"/>
    <w:rsid w:val="00ED7A1C"/>
    <w:rsid w:val="00EE17F1"/>
    <w:rsid w:val="00EE3C11"/>
    <w:rsid w:val="00EE542E"/>
    <w:rsid w:val="00EF0CDA"/>
    <w:rsid w:val="00EF20B2"/>
    <w:rsid w:val="00EF3274"/>
    <w:rsid w:val="00EF650A"/>
    <w:rsid w:val="00EF79CA"/>
    <w:rsid w:val="00F00E93"/>
    <w:rsid w:val="00F017A1"/>
    <w:rsid w:val="00F16A46"/>
    <w:rsid w:val="00F20415"/>
    <w:rsid w:val="00F2346B"/>
    <w:rsid w:val="00F234AC"/>
    <w:rsid w:val="00F26914"/>
    <w:rsid w:val="00F31D8E"/>
    <w:rsid w:val="00F36DCE"/>
    <w:rsid w:val="00F47F31"/>
    <w:rsid w:val="00F539C6"/>
    <w:rsid w:val="00F55F1B"/>
    <w:rsid w:val="00F572CF"/>
    <w:rsid w:val="00F601A2"/>
    <w:rsid w:val="00F67BAA"/>
    <w:rsid w:val="00F80D6E"/>
    <w:rsid w:val="00F90AFD"/>
    <w:rsid w:val="00F92D2A"/>
    <w:rsid w:val="00F93271"/>
    <w:rsid w:val="00F9516E"/>
    <w:rsid w:val="00FA3720"/>
    <w:rsid w:val="00FB2571"/>
    <w:rsid w:val="00FB4160"/>
    <w:rsid w:val="00FC32EB"/>
    <w:rsid w:val="00FD33E4"/>
    <w:rsid w:val="00FD3F0C"/>
    <w:rsid w:val="00FD49F3"/>
    <w:rsid w:val="00FE3689"/>
    <w:rsid w:val="00FF215E"/>
    <w:rsid w:val="00FF5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60042"/>
    <w:pPr>
      <w:ind w:left="720"/>
      <w:contextualSpacing/>
    </w:pPr>
  </w:style>
  <w:style w:type="paragraph" w:customStyle="1" w:styleId="ad">
    <w:name w:val="Знак Знак Знак Знак Знак Знак Знак"/>
    <w:basedOn w:val="a"/>
    <w:rsid w:val="00BC00EA"/>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75C1-91D6-4D14-94AC-A9014614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4676</Words>
  <Characters>26655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cp:lastPrinted>2018-08-08T13:06:00Z</cp:lastPrinted>
  <dcterms:created xsi:type="dcterms:W3CDTF">2018-08-13T05:34:00Z</dcterms:created>
  <dcterms:modified xsi:type="dcterms:W3CDTF">2018-08-13T05:34:00Z</dcterms:modified>
</cp:coreProperties>
</file>